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8A" w:rsidRPr="00C61926" w:rsidRDefault="003C1DCA" w:rsidP="00504602">
      <w:pPr>
        <w:pStyle w:val="Nadpis1"/>
        <w:tabs>
          <w:tab w:val="left" w:pos="2268"/>
        </w:tabs>
        <w:rPr>
          <w:rFonts w:ascii="Arial" w:hAnsi="Arial" w:cs="Arial"/>
          <w:color w:val="000000" w:themeColor="text1"/>
        </w:rPr>
      </w:pPr>
      <w:bookmarkStart w:id="0" w:name="_Toc302986575"/>
      <w:bookmarkStart w:id="1" w:name="_Toc68207041"/>
      <w:bookmarkStart w:id="2" w:name="_Toc68312200"/>
      <w:bookmarkStart w:id="3" w:name="_Toc68376142"/>
      <w:bookmarkStart w:id="4" w:name="_Toc68573008"/>
      <w:bookmarkStart w:id="5" w:name="_Toc68578962"/>
      <w:bookmarkStart w:id="6" w:name="_Toc68579143"/>
      <w:bookmarkStart w:id="7" w:name="_Toc68580019"/>
      <w:bookmarkStart w:id="8" w:name="_Toc68656939"/>
      <w:bookmarkStart w:id="9" w:name="_Toc68673460"/>
      <w:bookmarkStart w:id="10" w:name="_Toc68676077"/>
      <w:bookmarkStart w:id="11" w:name="_GoBack"/>
      <w:bookmarkEnd w:id="11"/>
      <w:r w:rsidRPr="00C61926">
        <w:rPr>
          <w:rFonts w:ascii="Arial" w:hAnsi="Arial" w:cs="Arial"/>
          <w:color w:val="000000" w:themeColor="text1"/>
          <w:sz w:val="36"/>
          <w:szCs w:val="36"/>
        </w:rPr>
        <w:t>Metodické usmernenie</w:t>
      </w:r>
      <w:r w:rsidR="0021308A" w:rsidRPr="00C61926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bookmarkStart w:id="12" w:name="_Toc113257431"/>
      <w:r w:rsidR="00C74685">
        <w:rPr>
          <w:rFonts w:ascii="Arial" w:hAnsi="Arial" w:cs="Arial"/>
          <w:color w:val="000000" w:themeColor="text1"/>
          <w:sz w:val="36"/>
          <w:szCs w:val="36"/>
        </w:rPr>
        <w:t xml:space="preserve">č. </w:t>
      </w:r>
      <w:r w:rsidR="00C61926" w:rsidRPr="00C61926">
        <w:rPr>
          <w:rFonts w:ascii="Arial" w:hAnsi="Arial" w:cs="Arial"/>
          <w:color w:val="000000" w:themeColor="text1"/>
          <w:sz w:val="36"/>
          <w:szCs w:val="36"/>
        </w:rPr>
        <w:t>56</w:t>
      </w:r>
      <w:r w:rsidR="005F283D" w:rsidRPr="00C61926">
        <w:rPr>
          <w:rFonts w:ascii="Arial" w:hAnsi="Arial" w:cs="Arial"/>
          <w:color w:val="000000" w:themeColor="text1"/>
          <w:sz w:val="36"/>
          <w:szCs w:val="36"/>
        </w:rPr>
        <w:t>/</w:t>
      </w:r>
      <w:r w:rsidR="00A13F9F" w:rsidRPr="00C61926">
        <w:rPr>
          <w:rFonts w:ascii="Arial" w:hAnsi="Arial" w:cs="Arial"/>
          <w:color w:val="000000" w:themeColor="text1"/>
          <w:sz w:val="36"/>
          <w:szCs w:val="36"/>
        </w:rPr>
        <w:t>2011</w:t>
      </w:r>
      <w:r w:rsidR="00C61926" w:rsidRPr="00C61926">
        <w:rPr>
          <w:rFonts w:ascii="Arial" w:hAnsi="Arial" w:cs="Arial"/>
          <w:color w:val="000000" w:themeColor="text1"/>
        </w:rPr>
        <w:t xml:space="preserve"> </w:t>
      </w:r>
      <w:r w:rsidR="00963F94" w:rsidRPr="00C61926">
        <w:rPr>
          <w:rFonts w:ascii="Arial" w:hAnsi="Arial" w:cs="Arial"/>
          <w:color w:val="000000" w:themeColor="text1"/>
        </w:rPr>
        <w:br/>
      </w:r>
      <w:r w:rsidR="0021308A" w:rsidRPr="00C61926">
        <w:rPr>
          <w:rFonts w:ascii="Arial" w:hAnsi="Arial" w:cs="Arial"/>
          <w:color w:val="000000" w:themeColor="text1"/>
        </w:rPr>
        <w:t xml:space="preserve">o </w:t>
      </w:r>
      <w:r w:rsidR="00AF5755" w:rsidRPr="00C61926">
        <w:rPr>
          <w:rFonts w:ascii="Arial" w:hAnsi="Arial" w:cs="Arial"/>
          <w:color w:val="000000" w:themeColor="text1"/>
        </w:rPr>
        <w:t>náležitostiach záverečných prác, ich bibliografickej registrácii, uchovávaní a sprístupňovaní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2"/>
    </w:p>
    <w:p w:rsidR="0021308A" w:rsidRPr="00C61926" w:rsidRDefault="00E171DE">
      <w:pPr>
        <w:pStyle w:val="gestorsktvar"/>
        <w:ind w:left="1440" w:right="3130" w:hanging="1440"/>
        <w:rPr>
          <w:rFonts w:ascii="Arial" w:hAnsi="Arial" w:cs="Arial"/>
          <w:color w:val="000000" w:themeColor="text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6pt;margin-top:.7pt;width:134.6pt;height:22.5pt;z-index:251658240" stroked="f">
            <v:textbox style="mso-next-textbox:#_x0000_s1026" inset="0,0,0,0">
              <w:txbxContent>
                <w:p w:rsidR="00D16F90" w:rsidRPr="00C74685" w:rsidRDefault="00D16F90">
                  <w:pPr>
                    <w:pStyle w:val="gestorsktvar"/>
                    <w:rPr>
                      <w:rFonts w:ascii="Arial" w:hAnsi="Arial" w:cs="Arial"/>
                      <w:lang w:val="cs-CZ"/>
                    </w:rPr>
                  </w:pPr>
                  <w:r w:rsidRPr="00C74685">
                    <w:rPr>
                      <w:rFonts w:ascii="Arial" w:hAnsi="Arial" w:cs="Arial"/>
                    </w:rPr>
                    <w:t xml:space="preserve">č. </w:t>
                  </w:r>
                  <w:r w:rsidR="007834A4" w:rsidRPr="00C74685">
                    <w:rPr>
                      <w:rFonts w:ascii="Arial" w:hAnsi="Arial" w:cs="Arial"/>
                    </w:rPr>
                    <w:t>2011-</w:t>
                  </w:r>
                  <w:r w:rsidR="00207AC7" w:rsidRPr="00C74685">
                    <w:rPr>
                      <w:rFonts w:ascii="Arial" w:hAnsi="Arial" w:cs="Arial"/>
                    </w:rPr>
                    <w:t>11513/</w:t>
                  </w:r>
                  <w:r w:rsidR="00430011" w:rsidRPr="00C74685">
                    <w:rPr>
                      <w:rFonts w:ascii="Arial" w:hAnsi="Arial" w:cs="Arial"/>
                    </w:rPr>
                    <w:t>31015</w:t>
                  </w:r>
                  <w:r w:rsidR="00207AC7" w:rsidRPr="00C74685">
                    <w:rPr>
                      <w:rFonts w:ascii="Arial" w:hAnsi="Arial" w:cs="Arial"/>
                    </w:rPr>
                    <w:t>:</w:t>
                  </w:r>
                  <w:r w:rsidR="00430011" w:rsidRPr="00C74685">
                    <w:rPr>
                      <w:rFonts w:ascii="Arial" w:hAnsi="Arial" w:cs="Arial"/>
                    </w:rPr>
                    <w:t>4</w:t>
                  </w:r>
                  <w:r w:rsidR="00207AC7" w:rsidRPr="00C74685">
                    <w:rPr>
                      <w:rFonts w:ascii="Arial" w:hAnsi="Arial" w:cs="Arial"/>
                    </w:rPr>
                    <w:t>-071</w:t>
                  </w:r>
                </w:p>
              </w:txbxContent>
            </v:textbox>
            <w10:wrap type="square" side="left"/>
          </v:shape>
        </w:pict>
      </w:r>
      <w:r w:rsidR="00CD7764" w:rsidRPr="00C61926">
        <w:rPr>
          <w:rFonts w:ascii="Arial" w:hAnsi="Arial" w:cs="Arial"/>
          <w:color w:val="000000" w:themeColor="text1"/>
        </w:rPr>
        <w:t xml:space="preserve"> Gestorský útvar: s</w:t>
      </w:r>
      <w:r w:rsidR="0021308A" w:rsidRPr="00C61926">
        <w:rPr>
          <w:rFonts w:ascii="Arial" w:hAnsi="Arial" w:cs="Arial"/>
          <w:color w:val="000000" w:themeColor="text1"/>
        </w:rPr>
        <w:t xml:space="preserve">ekcia </w:t>
      </w:r>
      <w:r w:rsidR="00333803" w:rsidRPr="00C61926">
        <w:rPr>
          <w:rFonts w:ascii="Arial" w:hAnsi="Arial" w:cs="Arial"/>
          <w:color w:val="000000" w:themeColor="text1"/>
        </w:rPr>
        <w:t> vysokých šk</w:t>
      </w:r>
      <w:r w:rsidR="007834A4" w:rsidRPr="00C61926">
        <w:rPr>
          <w:rFonts w:ascii="Arial" w:hAnsi="Arial" w:cs="Arial"/>
          <w:color w:val="000000" w:themeColor="text1"/>
        </w:rPr>
        <w:t>ô</w:t>
      </w:r>
      <w:r w:rsidR="00333803" w:rsidRPr="00C61926">
        <w:rPr>
          <w:rFonts w:ascii="Arial" w:hAnsi="Arial" w:cs="Arial"/>
          <w:color w:val="000000" w:themeColor="text1"/>
        </w:rPr>
        <w:t>l</w:t>
      </w:r>
      <w:r w:rsidR="00151D78" w:rsidRPr="00C61926">
        <w:rPr>
          <w:rFonts w:ascii="Arial" w:hAnsi="Arial" w:cs="Arial"/>
          <w:color w:val="000000" w:themeColor="text1"/>
        </w:rPr>
        <w:t>, tel.: 02/59 374 356</w:t>
      </w:r>
    </w:p>
    <w:p w:rsidR="0021308A" w:rsidRPr="00C61926" w:rsidRDefault="0083780D" w:rsidP="005179AD">
      <w:pPr>
        <w:pStyle w:val="text"/>
        <w:ind w:firstLine="0"/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>Ministerstvo školstva, vedy, výskumu a športu Slovenskej republiky v súlade s § 63 zákona č. 131/2002 Z. z. o vysokých školách a o zmene a doplnení niektorých zákonov v znení neskorších predpisov a Čl. 11 Organizačného poriadku Ministerstva školstva, vedy, výskumu a športu Slovenskej republiky vydáva toto metodické usmernenie:</w:t>
      </w:r>
    </w:p>
    <w:p w:rsidR="0021308A" w:rsidRPr="00C61926" w:rsidRDefault="0021308A" w:rsidP="003C1DCA">
      <w:pPr>
        <w:pStyle w:val="Nadpis3"/>
        <w:tabs>
          <w:tab w:val="clear" w:pos="5257"/>
          <w:tab w:val="num" w:pos="0"/>
        </w:tabs>
        <w:ind w:left="0"/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br/>
      </w:r>
      <w:bookmarkStart w:id="13" w:name="_Toc302986576"/>
      <w:r w:rsidRPr="00C61926">
        <w:rPr>
          <w:rFonts w:ascii="Arial" w:hAnsi="Arial" w:cs="Arial"/>
          <w:color w:val="000000" w:themeColor="text1"/>
        </w:rPr>
        <w:t>Predmet úpravy</w:t>
      </w:r>
      <w:bookmarkEnd w:id="13"/>
    </w:p>
    <w:p w:rsidR="00EA2BEC" w:rsidRPr="00C61926" w:rsidRDefault="000576FB" w:rsidP="000576FB">
      <w:pPr>
        <w:pStyle w:val="odsek"/>
        <w:rPr>
          <w:rFonts w:ascii="Arial" w:hAnsi="Arial" w:cs="Arial"/>
        </w:rPr>
      </w:pPr>
      <w:r w:rsidRPr="00C61926">
        <w:rPr>
          <w:rFonts w:ascii="Arial" w:hAnsi="Arial" w:cs="Arial"/>
        </w:rPr>
        <w:t>Toto metodické usmernenie upravuje podrobnosti</w:t>
      </w:r>
      <w:r w:rsidR="0021308A" w:rsidRPr="00C61926">
        <w:rPr>
          <w:rFonts w:ascii="Arial" w:hAnsi="Arial" w:cs="Arial"/>
        </w:rPr>
        <w:t xml:space="preserve"> </w:t>
      </w:r>
      <w:r w:rsidR="00D70945" w:rsidRPr="00C61926">
        <w:rPr>
          <w:rFonts w:ascii="Arial" w:hAnsi="Arial" w:cs="Arial"/>
        </w:rPr>
        <w:t>o</w:t>
      </w:r>
      <w:r w:rsidR="00AF5755" w:rsidRPr="00C61926">
        <w:rPr>
          <w:rFonts w:ascii="Arial" w:hAnsi="Arial" w:cs="Arial"/>
        </w:rPr>
        <w:t xml:space="preserve"> základných náležitost</w:t>
      </w:r>
      <w:r w:rsidR="00D70945" w:rsidRPr="00C61926">
        <w:rPr>
          <w:rFonts w:ascii="Arial" w:hAnsi="Arial" w:cs="Arial"/>
        </w:rPr>
        <w:t>iach</w:t>
      </w:r>
      <w:r w:rsidR="00AF5755" w:rsidRPr="00C61926">
        <w:rPr>
          <w:rFonts w:ascii="Arial" w:hAnsi="Arial" w:cs="Arial"/>
        </w:rPr>
        <w:t xml:space="preserve"> záverečných prác</w:t>
      </w:r>
      <w:r w:rsidR="00151321" w:rsidRPr="00C61926">
        <w:rPr>
          <w:rFonts w:ascii="Arial" w:hAnsi="Arial" w:cs="Arial"/>
        </w:rPr>
        <w:t xml:space="preserve"> vypracúvaných na vysokých školách v Slovenskej republike, ich</w:t>
      </w:r>
      <w:r w:rsidR="00AF5755" w:rsidRPr="00C61926">
        <w:rPr>
          <w:rFonts w:ascii="Arial" w:hAnsi="Arial" w:cs="Arial"/>
        </w:rPr>
        <w:t xml:space="preserve"> </w:t>
      </w:r>
      <w:r w:rsidR="00C26FAE" w:rsidRPr="00C61926">
        <w:rPr>
          <w:rFonts w:ascii="Arial" w:hAnsi="Arial" w:cs="Arial"/>
        </w:rPr>
        <w:t xml:space="preserve">bibliografickej registrácii, </w:t>
      </w:r>
      <w:r w:rsidR="00AF5755" w:rsidRPr="00C61926">
        <w:rPr>
          <w:rFonts w:ascii="Arial" w:hAnsi="Arial" w:cs="Arial"/>
        </w:rPr>
        <w:t>uchovávan</w:t>
      </w:r>
      <w:r w:rsidR="00D70945" w:rsidRPr="00C61926">
        <w:rPr>
          <w:rFonts w:ascii="Arial" w:hAnsi="Arial" w:cs="Arial"/>
        </w:rPr>
        <w:t>í</w:t>
      </w:r>
      <w:r w:rsidR="00AF5755" w:rsidRPr="00C61926">
        <w:rPr>
          <w:rFonts w:ascii="Arial" w:hAnsi="Arial" w:cs="Arial"/>
        </w:rPr>
        <w:t xml:space="preserve"> a</w:t>
      </w:r>
      <w:r w:rsidR="007155F3" w:rsidRPr="00C61926">
        <w:rPr>
          <w:rFonts w:ascii="Arial" w:hAnsi="Arial" w:cs="Arial"/>
        </w:rPr>
        <w:t xml:space="preserve"> </w:t>
      </w:r>
      <w:r w:rsidR="00AF5755" w:rsidRPr="00C61926">
        <w:rPr>
          <w:rFonts w:ascii="Arial" w:hAnsi="Arial" w:cs="Arial"/>
        </w:rPr>
        <w:t>sprístupňovan</w:t>
      </w:r>
      <w:r w:rsidR="00D70945" w:rsidRPr="00C61926">
        <w:rPr>
          <w:rFonts w:ascii="Arial" w:hAnsi="Arial" w:cs="Arial"/>
        </w:rPr>
        <w:t>í</w:t>
      </w:r>
      <w:r w:rsidR="007155F3" w:rsidRPr="00C61926">
        <w:rPr>
          <w:rFonts w:ascii="Arial" w:hAnsi="Arial" w:cs="Arial"/>
        </w:rPr>
        <w:t xml:space="preserve">. </w:t>
      </w:r>
      <w:r w:rsidR="00A13F9F" w:rsidRPr="00C61926">
        <w:rPr>
          <w:rFonts w:ascii="Arial" w:hAnsi="Arial" w:cs="Arial"/>
        </w:rPr>
        <w:t xml:space="preserve">Toto metodické </w:t>
      </w:r>
      <w:r w:rsidR="003C1DCA" w:rsidRPr="00C61926">
        <w:rPr>
          <w:rFonts w:ascii="Arial" w:hAnsi="Arial" w:cs="Arial"/>
        </w:rPr>
        <w:t>us</w:t>
      </w:r>
      <w:r w:rsidR="007155F3" w:rsidRPr="00C61926">
        <w:rPr>
          <w:rFonts w:ascii="Arial" w:hAnsi="Arial" w:cs="Arial"/>
        </w:rPr>
        <w:t>mern</w:t>
      </w:r>
      <w:r w:rsidR="003C1DCA" w:rsidRPr="00C61926">
        <w:rPr>
          <w:rFonts w:ascii="Arial" w:hAnsi="Arial" w:cs="Arial"/>
        </w:rPr>
        <w:t>enie</w:t>
      </w:r>
      <w:r w:rsidR="00AF5755" w:rsidRPr="00C61926">
        <w:rPr>
          <w:rFonts w:ascii="Arial" w:hAnsi="Arial" w:cs="Arial"/>
        </w:rPr>
        <w:t xml:space="preserve"> upravuje </w:t>
      </w:r>
      <w:r w:rsidRPr="00C61926">
        <w:rPr>
          <w:rFonts w:ascii="Arial" w:hAnsi="Arial" w:cs="Arial"/>
        </w:rPr>
        <w:t xml:space="preserve">odporúčaný </w:t>
      </w:r>
      <w:r w:rsidR="00AF5755" w:rsidRPr="00C61926">
        <w:rPr>
          <w:rFonts w:ascii="Arial" w:hAnsi="Arial" w:cs="Arial"/>
        </w:rPr>
        <w:t xml:space="preserve">postup pre </w:t>
      </w:r>
      <w:r w:rsidR="00AD4CB3" w:rsidRPr="00C61926">
        <w:rPr>
          <w:rFonts w:ascii="Arial" w:hAnsi="Arial" w:cs="Arial"/>
        </w:rPr>
        <w:t>spracovanie</w:t>
      </w:r>
      <w:r w:rsidR="00AF5755" w:rsidRPr="00C61926">
        <w:rPr>
          <w:rFonts w:ascii="Arial" w:hAnsi="Arial" w:cs="Arial"/>
        </w:rPr>
        <w:t xml:space="preserve">, uchovávanie a sprístupňovanie záverečných </w:t>
      </w:r>
      <w:r w:rsidR="00AD4CB3" w:rsidRPr="00C61926">
        <w:rPr>
          <w:rFonts w:ascii="Arial" w:hAnsi="Arial" w:cs="Arial"/>
        </w:rPr>
        <w:t xml:space="preserve">prác </w:t>
      </w:r>
      <w:r w:rsidR="000B37FC" w:rsidRPr="00C61926">
        <w:rPr>
          <w:rFonts w:ascii="Arial" w:hAnsi="Arial" w:cs="Arial"/>
        </w:rPr>
        <w:t>na vysokých školách</w:t>
      </w:r>
      <w:r w:rsidR="00AF5755" w:rsidRPr="00C61926">
        <w:rPr>
          <w:rFonts w:ascii="Arial" w:hAnsi="Arial" w:cs="Arial"/>
        </w:rPr>
        <w:t xml:space="preserve">. </w:t>
      </w:r>
    </w:p>
    <w:p w:rsidR="005179AD" w:rsidRPr="00C61926" w:rsidRDefault="003C1DCA" w:rsidP="00A13F9F">
      <w:pPr>
        <w:pStyle w:val="odsek"/>
        <w:rPr>
          <w:rFonts w:ascii="Arial" w:hAnsi="Arial" w:cs="Arial"/>
        </w:rPr>
      </w:pPr>
      <w:r w:rsidRPr="00C61926">
        <w:rPr>
          <w:rFonts w:ascii="Arial" w:hAnsi="Arial" w:cs="Arial"/>
        </w:rPr>
        <w:t>Metodické us</w:t>
      </w:r>
      <w:r w:rsidR="0019184B" w:rsidRPr="00C61926">
        <w:rPr>
          <w:rFonts w:ascii="Arial" w:hAnsi="Arial" w:cs="Arial"/>
        </w:rPr>
        <w:t>mern</w:t>
      </w:r>
      <w:r w:rsidRPr="00C61926">
        <w:rPr>
          <w:rFonts w:ascii="Arial" w:hAnsi="Arial" w:cs="Arial"/>
        </w:rPr>
        <w:t>enie</w:t>
      </w:r>
      <w:r w:rsidR="0019184B" w:rsidRPr="00C61926">
        <w:rPr>
          <w:rFonts w:ascii="Arial" w:hAnsi="Arial" w:cs="Arial"/>
        </w:rPr>
        <w:t xml:space="preserve"> sa vzťahuje primerane na rigorózne práce</w:t>
      </w:r>
      <w:r w:rsidR="006A582A" w:rsidRPr="00C61926">
        <w:rPr>
          <w:rFonts w:ascii="Arial" w:hAnsi="Arial" w:cs="Arial"/>
        </w:rPr>
        <w:t xml:space="preserve"> </w:t>
      </w:r>
      <w:r w:rsidR="005F283D" w:rsidRPr="00C61926">
        <w:rPr>
          <w:rFonts w:ascii="Arial" w:hAnsi="Arial" w:cs="Arial"/>
        </w:rPr>
        <w:t>a habilitačné práce.</w:t>
      </w:r>
    </w:p>
    <w:p w:rsidR="00FD6AAB" w:rsidRPr="00C61926" w:rsidRDefault="005F283D" w:rsidP="005F283D">
      <w:pPr>
        <w:pStyle w:val="Nadpis3"/>
        <w:tabs>
          <w:tab w:val="clear" w:pos="5257"/>
          <w:tab w:val="num" w:pos="0"/>
        </w:tabs>
        <w:ind w:left="0"/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br/>
      </w:r>
      <w:bookmarkStart w:id="14" w:name="_Toc302986577"/>
      <w:r w:rsidR="002D37B1" w:rsidRPr="00C61926">
        <w:rPr>
          <w:rFonts w:ascii="Arial" w:hAnsi="Arial" w:cs="Arial"/>
          <w:color w:val="000000" w:themeColor="text1"/>
        </w:rPr>
        <w:t>Základné ustanovenia</w:t>
      </w:r>
      <w:bookmarkEnd w:id="14"/>
    </w:p>
    <w:p w:rsidR="00107CEA" w:rsidRPr="00C61926" w:rsidRDefault="00A13F9F" w:rsidP="0021308A">
      <w:pPr>
        <w:pStyle w:val="odsek"/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 xml:space="preserve">Vedúcim </w:t>
      </w:r>
      <w:r w:rsidR="00031890" w:rsidRPr="00C61926">
        <w:rPr>
          <w:rFonts w:ascii="Arial" w:hAnsi="Arial" w:cs="Arial"/>
          <w:color w:val="000000" w:themeColor="text1"/>
        </w:rPr>
        <w:t xml:space="preserve">bakalárskej práce alebo diplomovej </w:t>
      </w:r>
      <w:r w:rsidRPr="00C61926">
        <w:rPr>
          <w:rFonts w:ascii="Arial" w:hAnsi="Arial" w:cs="Arial"/>
          <w:color w:val="000000" w:themeColor="text1"/>
        </w:rPr>
        <w:t>práce</w:t>
      </w:r>
      <w:r w:rsidR="007834A4" w:rsidRPr="00C61926">
        <w:rPr>
          <w:rFonts w:ascii="Arial" w:hAnsi="Arial" w:cs="Arial"/>
          <w:color w:val="000000" w:themeColor="text1"/>
        </w:rPr>
        <w:t xml:space="preserve"> a</w:t>
      </w:r>
      <w:r w:rsidR="000576FB" w:rsidRPr="00C61926">
        <w:rPr>
          <w:rFonts w:ascii="Arial" w:hAnsi="Arial" w:cs="Arial"/>
          <w:color w:val="000000" w:themeColor="text1"/>
        </w:rPr>
        <w:t>lebo</w:t>
      </w:r>
      <w:r w:rsidRPr="00C61926">
        <w:rPr>
          <w:rFonts w:ascii="Arial" w:hAnsi="Arial" w:cs="Arial"/>
          <w:color w:val="000000" w:themeColor="text1"/>
        </w:rPr>
        <w:t xml:space="preserve"> školiteľom</w:t>
      </w:r>
      <w:r w:rsidR="000576FB" w:rsidRPr="00C61926">
        <w:rPr>
          <w:rFonts w:ascii="Arial" w:hAnsi="Arial" w:cs="Arial"/>
          <w:color w:val="000000" w:themeColor="text1"/>
        </w:rPr>
        <w:t xml:space="preserve"> dizertačnej práce</w:t>
      </w:r>
      <w:r w:rsidRPr="00C61926">
        <w:rPr>
          <w:rFonts w:ascii="Arial" w:hAnsi="Arial" w:cs="Arial"/>
          <w:color w:val="000000" w:themeColor="text1"/>
        </w:rPr>
        <w:t xml:space="preserve">, je osoba určená v zadaní záverečnej práce </w:t>
      </w:r>
      <w:r w:rsidR="008027DE" w:rsidRPr="00C61926">
        <w:rPr>
          <w:rFonts w:ascii="Arial" w:hAnsi="Arial" w:cs="Arial"/>
          <w:color w:val="000000" w:themeColor="text1"/>
        </w:rPr>
        <w:t xml:space="preserve">(ďalej len „zadanie“) </w:t>
      </w:r>
      <w:r w:rsidR="00717844" w:rsidRPr="00C61926">
        <w:rPr>
          <w:rFonts w:ascii="Arial" w:hAnsi="Arial" w:cs="Arial"/>
          <w:color w:val="000000" w:themeColor="text1"/>
        </w:rPr>
        <w:t xml:space="preserve">dekanom, alebo v prípade študijných programov, ktoré sa neuskutočňujú na fakulte </w:t>
      </w:r>
      <w:r w:rsidRPr="00C61926">
        <w:rPr>
          <w:rFonts w:ascii="Arial" w:hAnsi="Arial" w:cs="Arial"/>
          <w:color w:val="000000" w:themeColor="text1"/>
        </w:rPr>
        <w:t>r</w:t>
      </w:r>
      <w:r w:rsidR="0032390A" w:rsidRPr="00C61926">
        <w:rPr>
          <w:rFonts w:ascii="Arial" w:hAnsi="Arial" w:cs="Arial"/>
          <w:color w:val="000000" w:themeColor="text1"/>
        </w:rPr>
        <w:t>ektor</w:t>
      </w:r>
      <w:r w:rsidRPr="00C61926">
        <w:rPr>
          <w:rFonts w:ascii="Arial" w:hAnsi="Arial" w:cs="Arial"/>
          <w:color w:val="000000" w:themeColor="text1"/>
        </w:rPr>
        <w:t>om</w:t>
      </w:r>
      <w:r w:rsidR="00717844" w:rsidRPr="00C61926">
        <w:rPr>
          <w:rFonts w:ascii="Arial" w:hAnsi="Arial" w:cs="Arial"/>
          <w:color w:val="000000" w:themeColor="text1"/>
        </w:rPr>
        <w:t>,</w:t>
      </w:r>
      <w:r w:rsidR="0032390A" w:rsidRPr="00C61926">
        <w:rPr>
          <w:rFonts w:ascii="Arial" w:hAnsi="Arial" w:cs="Arial"/>
          <w:color w:val="000000" w:themeColor="text1"/>
        </w:rPr>
        <w:t xml:space="preserve"> alebo n</w:t>
      </w:r>
      <w:r w:rsidR="00717844" w:rsidRPr="00C61926">
        <w:rPr>
          <w:rFonts w:ascii="Arial" w:hAnsi="Arial" w:cs="Arial"/>
          <w:color w:val="000000" w:themeColor="text1"/>
        </w:rPr>
        <w:t>i</w:t>
      </w:r>
      <w:r w:rsidR="0032390A" w:rsidRPr="00C61926">
        <w:rPr>
          <w:rFonts w:ascii="Arial" w:hAnsi="Arial" w:cs="Arial"/>
          <w:color w:val="000000" w:themeColor="text1"/>
        </w:rPr>
        <w:t>m</w:t>
      </w:r>
      <w:r w:rsidR="00717844" w:rsidRPr="00C61926">
        <w:rPr>
          <w:rFonts w:ascii="Arial" w:hAnsi="Arial" w:cs="Arial"/>
          <w:color w:val="000000" w:themeColor="text1"/>
        </w:rPr>
        <w:t>i</w:t>
      </w:r>
      <w:r w:rsidR="0032390A" w:rsidRPr="00C61926">
        <w:rPr>
          <w:rFonts w:ascii="Arial" w:hAnsi="Arial" w:cs="Arial"/>
          <w:color w:val="000000" w:themeColor="text1"/>
        </w:rPr>
        <w:t xml:space="preserve"> </w:t>
      </w:r>
      <w:r w:rsidRPr="00C61926">
        <w:rPr>
          <w:rFonts w:ascii="Arial" w:hAnsi="Arial" w:cs="Arial"/>
          <w:color w:val="000000" w:themeColor="text1"/>
        </w:rPr>
        <w:t>poverenou osobou</w:t>
      </w:r>
      <w:r w:rsidR="0032390A" w:rsidRPr="00C61926">
        <w:rPr>
          <w:rFonts w:ascii="Arial" w:hAnsi="Arial" w:cs="Arial"/>
          <w:color w:val="000000" w:themeColor="text1"/>
        </w:rPr>
        <w:t>.</w:t>
      </w:r>
      <w:r w:rsidR="007834A4" w:rsidRPr="00C61926">
        <w:rPr>
          <w:rFonts w:ascii="Arial" w:hAnsi="Arial" w:cs="Arial"/>
          <w:color w:val="000000" w:themeColor="text1"/>
        </w:rPr>
        <w:t> </w:t>
      </w:r>
      <w:r w:rsidRPr="00C61926">
        <w:rPr>
          <w:rFonts w:ascii="Arial" w:hAnsi="Arial" w:cs="Arial"/>
          <w:color w:val="000000" w:themeColor="text1"/>
        </w:rPr>
        <w:t>V</w:t>
      </w:r>
      <w:r w:rsidR="007834A4" w:rsidRPr="00C61926">
        <w:rPr>
          <w:rFonts w:ascii="Arial" w:hAnsi="Arial" w:cs="Arial"/>
          <w:color w:val="000000" w:themeColor="text1"/>
        </w:rPr>
        <w:t> </w:t>
      </w:r>
      <w:r w:rsidR="00D172C6" w:rsidRPr="00C61926">
        <w:rPr>
          <w:rFonts w:ascii="Arial" w:hAnsi="Arial" w:cs="Arial"/>
          <w:color w:val="000000" w:themeColor="text1"/>
        </w:rPr>
        <w:t xml:space="preserve">prípade externého školiteľa </w:t>
      </w:r>
      <w:r w:rsidR="00111B33" w:rsidRPr="00C61926">
        <w:rPr>
          <w:rFonts w:ascii="Arial" w:hAnsi="Arial" w:cs="Arial"/>
          <w:color w:val="000000" w:themeColor="text1"/>
        </w:rPr>
        <w:t xml:space="preserve">pre </w:t>
      </w:r>
      <w:r w:rsidR="007834A4" w:rsidRPr="00C61926">
        <w:rPr>
          <w:rFonts w:ascii="Arial" w:hAnsi="Arial" w:cs="Arial"/>
          <w:color w:val="000000" w:themeColor="text1"/>
        </w:rPr>
        <w:t>dizertačnú prácu</w:t>
      </w:r>
      <w:r w:rsidR="00111B33" w:rsidRPr="00C61926">
        <w:rPr>
          <w:rFonts w:ascii="Arial" w:hAnsi="Arial" w:cs="Arial"/>
          <w:color w:val="000000" w:themeColor="text1"/>
        </w:rPr>
        <w:t xml:space="preserve"> </w:t>
      </w:r>
      <w:r w:rsidR="00D172C6" w:rsidRPr="00C61926">
        <w:rPr>
          <w:rFonts w:ascii="Arial" w:hAnsi="Arial" w:cs="Arial"/>
          <w:color w:val="000000" w:themeColor="text1"/>
        </w:rPr>
        <w:t xml:space="preserve">vysoká škola </w:t>
      </w:r>
      <w:r w:rsidR="00C03584" w:rsidRPr="00C61926">
        <w:rPr>
          <w:rFonts w:ascii="Arial" w:hAnsi="Arial" w:cs="Arial"/>
          <w:color w:val="000000" w:themeColor="text1"/>
        </w:rPr>
        <w:t xml:space="preserve">môže určiť </w:t>
      </w:r>
      <w:r w:rsidR="00D172C6" w:rsidRPr="00C61926">
        <w:rPr>
          <w:rFonts w:ascii="Arial" w:hAnsi="Arial" w:cs="Arial"/>
          <w:color w:val="000000" w:themeColor="text1"/>
        </w:rPr>
        <w:t xml:space="preserve">študentovi </w:t>
      </w:r>
      <w:r w:rsidR="000576FB" w:rsidRPr="00C61926">
        <w:rPr>
          <w:rFonts w:ascii="Arial" w:hAnsi="Arial" w:cs="Arial"/>
          <w:color w:val="000000" w:themeColor="text1"/>
        </w:rPr>
        <w:t xml:space="preserve">aj </w:t>
      </w:r>
      <w:r w:rsidR="00D172C6" w:rsidRPr="00C61926">
        <w:rPr>
          <w:rFonts w:ascii="Arial" w:hAnsi="Arial" w:cs="Arial"/>
          <w:color w:val="000000" w:themeColor="text1"/>
        </w:rPr>
        <w:t xml:space="preserve">konzultanta zo zamestnancov vysokej školy.   </w:t>
      </w:r>
    </w:p>
    <w:p w:rsidR="00107CEA" w:rsidRPr="00C61926" w:rsidRDefault="008027DE" w:rsidP="0021308A">
      <w:pPr>
        <w:pStyle w:val="odsek"/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>Š</w:t>
      </w:r>
      <w:r w:rsidR="00C05BA3" w:rsidRPr="00C61926">
        <w:rPr>
          <w:rFonts w:ascii="Arial" w:hAnsi="Arial" w:cs="Arial"/>
          <w:color w:val="000000" w:themeColor="text1"/>
        </w:rPr>
        <w:t>koliac</w:t>
      </w:r>
      <w:r w:rsidRPr="00C61926">
        <w:rPr>
          <w:rFonts w:ascii="Arial" w:hAnsi="Arial" w:cs="Arial"/>
          <w:color w:val="000000" w:themeColor="text1"/>
        </w:rPr>
        <w:t>im</w:t>
      </w:r>
      <w:r w:rsidR="00C05BA3" w:rsidRPr="00C61926">
        <w:rPr>
          <w:rFonts w:ascii="Arial" w:hAnsi="Arial" w:cs="Arial"/>
          <w:color w:val="000000" w:themeColor="text1"/>
        </w:rPr>
        <w:t xml:space="preserve"> pracovisko</w:t>
      </w:r>
      <w:r w:rsidRPr="00C61926">
        <w:rPr>
          <w:rFonts w:ascii="Arial" w:hAnsi="Arial" w:cs="Arial"/>
          <w:color w:val="000000" w:themeColor="text1"/>
        </w:rPr>
        <w:t>m</w:t>
      </w:r>
      <w:r w:rsidR="00C05BA3" w:rsidRPr="00C61926">
        <w:rPr>
          <w:rFonts w:ascii="Arial" w:hAnsi="Arial" w:cs="Arial"/>
          <w:color w:val="000000" w:themeColor="text1"/>
        </w:rPr>
        <w:t xml:space="preserve"> je pracovisko vysokej školy alebo jej súčasti (</w:t>
      </w:r>
      <w:r w:rsidR="00F10CBA" w:rsidRPr="00C61926">
        <w:rPr>
          <w:rFonts w:ascii="Arial" w:hAnsi="Arial" w:cs="Arial"/>
          <w:color w:val="000000" w:themeColor="text1"/>
        </w:rPr>
        <w:t>na</w:t>
      </w:r>
      <w:r w:rsidRPr="00C61926">
        <w:rPr>
          <w:rFonts w:ascii="Arial" w:hAnsi="Arial" w:cs="Arial"/>
          <w:color w:val="000000" w:themeColor="text1"/>
        </w:rPr>
        <w:t>jmä</w:t>
      </w:r>
      <w:r w:rsidR="00F10CBA" w:rsidRPr="00C61926">
        <w:rPr>
          <w:rFonts w:ascii="Arial" w:hAnsi="Arial" w:cs="Arial"/>
          <w:color w:val="000000" w:themeColor="text1"/>
        </w:rPr>
        <w:t xml:space="preserve"> </w:t>
      </w:r>
      <w:r w:rsidR="00C05BA3" w:rsidRPr="00C61926">
        <w:rPr>
          <w:rFonts w:ascii="Arial" w:hAnsi="Arial" w:cs="Arial"/>
          <w:color w:val="000000" w:themeColor="text1"/>
        </w:rPr>
        <w:t xml:space="preserve">katedra alebo ústav), ktoré vytvára </w:t>
      </w:r>
      <w:r w:rsidR="00306A02" w:rsidRPr="00C61926">
        <w:rPr>
          <w:rFonts w:ascii="Arial" w:hAnsi="Arial" w:cs="Arial"/>
          <w:color w:val="000000" w:themeColor="text1"/>
        </w:rPr>
        <w:t xml:space="preserve">autorovi </w:t>
      </w:r>
      <w:r w:rsidR="00C05BA3" w:rsidRPr="00C61926">
        <w:rPr>
          <w:rFonts w:ascii="Arial" w:hAnsi="Arial" w:cs="Arial"/>
          <w:color w:val="000000" w:themeColor="text1"/>
        </w:rPr>
        <w:t xml:space="preserve">materiálne a technické podmienky na získanie informácií </w:t>
      </w:r>
      <w:r w:rsidRPr="00C61926">
        <w:rPr>
          <w:rFonts w:ascii="Arial" w:hAnsi="Arial" w:cs="Arial"/>
          <w:color w:val="000000" w:themeColor="text1"/>
        </w:rPr>
        <w:t>a </w:t>
      </w:r>
      <w:r w:rsidR="00C05BA3" w:rsidRPr="00C61926">
        <w:rPr>
          <w:rFonts w:ascii="Arial" w:hAnsi="Arial" w:cs="Arial"/>
          <w:color w:val="000000" w:themeColor="text1"/>
        </w:rPr>
        <w:t>uskutočnenie prác</w:t>
      </w:r>
      <w:r w:rsidR="000B37FC" w:rsidRPr="00C61926">
        <w:rPr>
          <w:rFonts w:ascii="Arial" w:hAnsi="Arial" w:cs="Arial"/>
          <w:color w:val="000000" w:themeColor="text1"/>
        </w:rPr>
        <w:t>, ktoré umožnia</w:t>
      </w:r>
      <w:r w:rsidR="00C05BA3" w:rsidRPr="00C61926">
        <w:rPr>
          <w:rFonts w:ascii="Arial" w:hAnsi="Arial" w:cs="Arial"/>
          <w:color w:val="000000" w:themeColor="text1"/>
        </w:rPr>
        <w:t> vytvoreni</w:t>
      </w:r>
      <w:r w:rsidR="000B37FC" w:rsidRPr="00C61926">
        <w:rPr>
          <w:rFonts w:ascii="Arial" w:hAnsi="Arial" w:cs="Arial"/>
          <w:color w:val="000000" w:themeColor="text1"/>
        </w:rPr>
        <w:t>e</w:t>
      </w:r>
      <w:r w:rsidR="00C05BA3" w:rsidRPr="00C61926">
        <w:rPr>
          <w:rFonts w:ascii="Arial" w:hAnsi="Arial" w:cs="Arial"/>
          <w:color w:val="000000" w:themeColor="text1"/>
        </w:rPr>
        <w:t xml:space="preserve"> záverečnej práce</w:t>
      </w:r>
      <w:r w:rsidR="00C20E3A" w:rsidRPr="00C61926">
        <w:rPr>
          <w:rFonts w:ascii="Arial" w:hAnsi="Arial" w:cs="Arial"/>
          <w:color w:val="000000" w:themeColor="text1"/>
        </w:rPr>
        <w:t>.</w:t>
      </w:r>
      <w:r w:rsidR="00C05BA3" w:rsidRPr="00C61926">
        <w:rPr>
          <w:rFonts w:ascii="Arial" w:hAnsi="Arial" w:cs="Arial"/>
          <w:color w:val="000000" w:themeColor="text1"/>
        </w:rPr>
        <w:t xml:space="preserve"> </w:t>
      </w:r>
      <w:r w:rsidR="00D172C6" w:rsidRPr="00C61926">
        <w:rPr>
          <w:rFonts w:ascii="Arial" w:hAnsi="Arial" w:cs="Arial"/>
          <w:color w:val="000000" w:themeColor="text1"/>
        </w:rPr>
        <w:t xml:space="preserve">Školiacim pracoviskom </w:t>
      </w:r>
      <w:r w:rsidR="0032390A" w:rsidRPr="00C61926">
        <w:rPr>
          <w:rFonts w:ascii="Arial" w:hAnsi="Arial" w:cs="Arial"/>
          <w:color w:val="000000" w:themeColor="text1"/>
        </w:rPr>
        <w:t xml:space="preserve">doktoranda </w:t>
      </w:r>
      <w:r w:rsidR="00D172C6" w:rsidRPr="00C61926">
        <w:rPr>
          <w:rFonts w:ascii="Arial" w:hAnsi="Arial" w:cs="Arial"/>
          <w:color w:val="000000" w:themeColor="text1"/>
        </w:rPr>
        <w:t xml:space="preserve">môže byť na základe písomnej dohody </w:t>
      </w:r>
      <w:r w:rsidR="00A9753B" w:rsidRPr="00C61926">
        <w:rPr>
          <w:rFonts w:ascii="Arial" w:hAnsi="Arial" w:cs="Arial"/>
          <w:color w:val="000000" w:themeColor="text1"/>
        </w:rPr>
        <w:t xml:space="preserve">s vysokou školou </w:t>
      </w:r>
      <w:r w:rsidR="00C05BA3" w:rsidRPr="00C61926">
        <w:rPr>
          <w:rFonts w:ascii="Arial" w:hAnsi="Arial" w:cs="Arial"/>
          <w:color w:val="000000" w:themeColor="text1"/>
        </w:rPr>
        <w:t xml:space="preserve">aj </w:t>
      </w:r>
      <w:r w:rsidR="007834A4" w:rsidRPr="00C61926">
        <w:rPr>
          <w:rFonts w:ascii="Arial" w:hAnsi="Arial" w:cs="Arial"/>
          <w:color w:val="000000" w:themeColor="text1"/>
        </w:rPr>
        <w:t>iná právnická osoba</w:t>
      </w:r>
      <w:r w:rsidR="00C05BA3" w:rsidRPr="00C61926">
        <w:rPr>
          <w:rFonts w:ascii="Arial" w:hAnsi="Arial" w:cs="Arial"/>
          <w:color w:val="000000" w:themeColor="text1"/>
        </w:rPr>
        <w:t xml:space="preserve"> (</w:t>
      </w:r>
      <w:r w:rsidRPr="00C61926">
        <w:rPr>
          <w:rFonts w:ascii="Arial" w:hAnsi="Arial" w:cs="Arial"/>
          <w:color w:val="000000" w:themeColor="text1"/>
        </w:rPr>
        <w:t xml:space="preserve">obchodná spoločnosť, štátny podnik, nezisková organizácia, orgán verejnej správy </w:t>
      </w:r>
      <w:r w:rsidR="00C05BA3" w:rsidRPr="00C61926">
        <w:rPr>
          <w:rFonts w:ascii="Arial" w:hAnsi="Arial" w:cs="Arial"/>
          <w:color w:val="000000" w:themeColor="text1"/>
        </w:rPr>
        <w:t>a</w:t>
      </w:r>
      <w:r w:rsidR="00306A02" w:rsidRPr="00C61926">
        <w:rPr>
          <w:rFonts w:ascii="Arial" w:hAnsi="Arial" w:cs="Arial"/>
          <w:color w:val="000000" w:themeColor="text1"/>
        </w:rPr>
        <w:t> </w:t>
      </w:r>
      <w:r w:rsidR="00C05BA3" w:rsidRPr="00C61926">
        <w:rPr>
          <w:rFonts w:ascii="Arial" w:hAnsi="Arial" w:cs="Arial"/>
          <w:color w:val="000000" w:themeColor="text1"/>
        </w:rPr>
        <w:t>pod</w:t>
      </w:r>
      <w:r w:rsidRPr="00C61926">
        <w:rPr>
          <w:rFonts w:ascii="Arial" w:hAnsi="Arial" w:cs="Arial"/>
          <w:color w:val="000000" w:themeColor="text1"/>
        </w:rPr>
        <w:t>obne</w:t>
      </w:r>
      <w:r w:rsidR="00C05BA3" w:rsidRPr="00C61926">
        <w:rPr>
          <w:rFonts w:ascii="Arial" w:hAnsi="Arial" w:cs="Arial"/>
          <w:color w:val="000000" w:themeColor="text1"/>
        </w:rPr>
        <w:t>).</w:t>
      </w:r>
    </w:p>
    <w:p w:rsidR="003B272E" w:rsidRPr="00C61926" w:rsidRDefault="00717844" w:rsidP="003B272E">
      <w:pPr>
        <w:pStyle w:val="odsek"/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>Z</w:t>
      </w:r>
      <w:r w:rsidR="003B272E" w:rsidRPr="00C61926">
        <w:rPr>
          <w:rFonts w:ascii="Arial" w:hAnsi="Arial" w:cs="Arial"/>
          <w:color w:val="000000" w:themeColor="text1"/>
        </w:rPr>
        <w:t>ápis bibliografických informácií o danej práci</w:t>
      </w:r>
      <w:r w:rsidR="00306A02" w:rsidRPr="00C61926">
        <w:rPr>
          <w:rFonts w:ascii="Arial" w:hAnsi="Arial" w:cs="Arial"/>
          <w:color w:val="000000" w:themeColor="text1"/>
        </w:rPr>
        <w:t xml:space="preserve"> sa </w:t>
      </w:r>
      <w:r w:rsidRPr="00C61926">
        <w:rPr>
          <w:rFonts w:ascii="Arial" w:hAnsi="Arial" w:cs="Arial"/>
          <w:color w:val="000000" w:themeColor="text1"/>
        </w:rPr>
        <w:t>uskutočňuje</w:t>
      </w:r>
      <w:r w:rsidR="00306A02" w:rsidRPr="00C61926">
        <w:rPr>
          <w:rFonts w:ascii="Arial" w:hAnsi="Arial" w:cs="Arial"/>
          <w:color w:val="000000" w:themeColor="text1"/>
        </w:rPr>
        <w:t xml:space="preserve"> </w:t>
      </w:r>
      <w:r w:rsidRPr="00C61926">
        <w:rPr>
          <w:rFonts w:ascii="Arial" w:hAnsi="Arial" w:cs="Arial"/>
          <w:color w:val="000000" w:themeColor="text1"/>
        </w:rPr>
        <w:t xml:space="preserve">na základe analytického listu vytvoreného </w:t>
      </w:r>
      <w:r w:rsidR="00306A02" w:rsidRPr="00C61926">
        <w:rPr>
          <w:rFonts w:ascii="Arial" w:hAnsi="Arial" w:cs="Arial"/>
          <w:color w:val="000000" w:themeColor="text1"/>
        </w:rPr>
        <w:t xml:space="preserve">v informačnom systéme vysokej školy vo formáte </w:t>
      </w:r>
      <w:r w:rsidR="00306A02" w:rsidRPr="00C61926">
        <w:rPr>
          <w:rFonts w:ascii="Arial" w:hAnsi="Arial" w:cs="Arial"/>
        </w:rPr>
        <w:t>Extensible Markup Language (.xml)</w:t>
      </w:r>
      <w:r w:rsidR="003B272E" w:rsidRPr="00C61926">
        <w:rPr>
          <w:rFonts w:ascii="Arial" w:hAnsi="Arial" w:cs="Arial"/>
          <w:color w:val="000000" w:themeColor="text1"/>
        </w:rPr>
        <w:t>.</w:t>
      </w:r>
    </w:p>
    <w:p w:rsidR="00D172C6" w:rsidRPr="00C61926" w:rsidRDefault="00717844" w:rsidP="0021308A">
      <w:pPr>
        <w:pStyle w:val="odsek"/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>Odporúča sa</w:t>
      </w:r>
      <w:r w:rsidR="00C26FAE" w:rsidRPr="00C61926">
        <w:rPr>
          <w:rFonts w:ascii="Arial" w:hAnsi="Arial" w:cs="Arial"/>
          <w:color w:val="000000" w:themeColor="text1"/>
        </w:rPr>
        <w:t>,</w:t>
      </w:r>
      <w:r w:rsidRPr="00C61926">
        <w:rPr>
          <w:rFonts w:ascii="Arial" w:hAnsi="Arial" w:cs="Arial"/>
          <w:color w:val="000000" w:themeColor="text1"/>
        </w:rPr>
        <w:t xml:space="preserve"> aby vysoká škola upravila vnútorným </w:t>
      </w:r>
      <w:r w:rsidR="000576FB" w:rsidRPr="00C61926">
        <w:rPr>
          <w:rFonts w:ascii="Arial" w:hAnsi="Arial" w:cs="Arial"/>
          <w:color w:val="000000" w:themeColor="text1"/>
        </w:rPr>
        <w:t>predpisom</w:t>
      </w:r>
      <w:r w:rsidRPr="00C61926">
        <w:rPr>
          <w:rFonts w:ascii="Arial" w:hAnsi="Arial" w:cs="Arial"/>
          <w:color w:val="000000" w:themeColor="text1"/>
        </w:rPr>
        <w:t xml:space="preserve"> š</w:t>
      </w:r>
      <w:r w:rsidR="003B272E" w:rsidRPr="00C61926">
        <w:rPr>
          <w:rFonts w:ascii="Arial" w:hAnsi="Arial" w:cs="Arial"/>
          <w:color w:val="000000" w:themeColor="text1"/>
        </w:rPr>
        <w:t>ablón</w:t>
      </w:r>
      <w:r w:rsidR="008027DE" w:rsidRPr="00C61926">
        <w:rPr>
          <w:rFonts w:ascii="Arial" w:hAnsi="Arial" w:cs="Arial"/>
          <w:color w:val="000000" w:themeColor="text1"/>
        </w:rPr>
        <w:t>u</w:t>
      </w:r>
      <w:r w:rsidR="003B272E" w:rsidRPr="00C61926">
        <w:rPr>
          <w:rFonts w:ascii="Arial" w:hAnsi="Arial" w:cs="Arial"/>
          <w:color w:val="000000" w:themeColor="text1"/>
        </w:rPr>
        <w:t xml:space="preserve"> záverečnej práce</w:t>
      </w:r>
      <w:r w:rsidRPr="00C61926">
        <w:rPr>
          <w:rFonts w:ascii="Arial" w:hAnsi="Arial" w:cs="Arial"/>
          <w:color w:val="000000" w:themeColor="text1"/>
        </w:rPr>
        <w:t>, ako</w:t>
      </w:r>
      <w:r w:rsidR="003B272E" w:rsidRPr="00C61926">
        <w:rPr>
          <w:rFonts w:ascii="Arial" w:hAnsi="Arial" w:cs="Arial"/>
          <w:color w:val="000000" w:themeColor="text1"/>
        </w:rPr>
        <w:t xml:space="preserve"> vzorov</w:t>
      </w:r>
      <w:r w:rsidRPr="00C61926">
        <w:rPr>
          <w:rFonts w:ascii="Arial" w:hAnsi="Arial" w:cs="Arial"/>
          <w:color w:val="000000" w:themeColor="text1"/>
        </w:rPr>
        <w:t>ého</w:t>
      </w:r>
      <w:r w:rsidR="003B272E" w:rsidRPr="00C61926">
        <w:rPr>
          <w:rFonts w:ascii="Arial" w:hAnsi="Arial" w:cs="Arial"/>
          <w:color w:val="000000" w:themeColor="text1"/>
        </w:rPr>
        <w:t xml:space="preserve"> dokument</w:t>
      </w:r>
      <w:r w:rsidRPr="00C61926">
        <w:rPr>
          <w:rFonts w:ascii="Arial" w:hAnsi="Arial" w:cs="Arial"/>
          <w:color w:val="000000" w:themeColor="text1"/>
        </w:rPr>
        <w:t>u</w:t>
      </w:r>
      <w:r w:rsidR="003B272E" w:rsidRPr="00C61926">
        <w:rPr>
          <w:rFonts w:ascii="Arial" w:hAnsi="Arial" w:cs="Arial"/>
          <w:color w:val="000000" w:themeColor="text1"/>
        </w:rPr>
        <w:t xml:space="preserve"> na unifikáciu vzhľadu záverečných prác a pomoc </w:t>
      </w:r>
      <w:r w:rsidR="00306A02" w:rsidRPr="00C61926">
        <w:rPr>
          <w:rFonts w:ascii="Arial" w:hAnsi="Arial" w:cs="Arial"/>
          <w:color w:val="000000" w:themeColor="text1"/>
        </w:rPr>
        <w:t xml:space="preserve">autorom </w:t>
      </w:r>
      <w:r w:rsidR="003B272E" w:rsidRPr="00C61926">
        <w:rPr>
          <w:rFonts w:ascii="Arial" w:hAnsi="Arial" w:cs="Arial"/>
          <w:color w:val="000000" w:themeColor="text1"/>
        </w:rPr>
        <w:t xml:space="preserve">pri tvorbe </w:t>
      </w:r>
      <w:r w:rsidR="00306A02" w:rsidRPr="00C61926">
        <w:rPr>
          <w:rFonts w:ascii="Arial" w:hAnsi="Arial" w:cs="Arial"/>
          <w:color w:val="000000" w:themeColor="text1"/>
        </w:rPr>
        <w:t xml:space="preserve">záverečnej </w:t>
      </w:r>
      <w:r w:rsidR="003B272E" w:rsidRPr="00C61926">
        <w:rPr>
          <w:rFonts w:ascii="Arial" w:hAnsi="Arial" w:cs="Arial"/>
          <w:color w:val="000000" w:themeColor="text1"/>
        </w:rPr>
        <w:t xml:space="preserve">práce. </w:t>
      </w:r>
      <w:r w:rsidR="00D172C6" w:rsidRPr="00C61926">
        <w:rPr>
          <w:rFonts w:ascii="Arial" w:hAnsi="Arial" w:cs="Arial"/>
          <w:color w:val="000000" w:themeColor="text1"/>
        </w:rPr>
        <w:t xml:space="preserve">  </w:t>
      </w:r>
    </w:p>
    <w:p w:rsidR="0021308A" w:rsidRPr="00C61926" w:rsidRDefault="0021308A" w:rsidP="000B37FC">
      <w:pPr>
        <w:pStyle w:val="Nadpis3"/>
        <w:tabs>
          <w:tab w:val="clear" w:pos="5257"/>
          <w:tab w:val="num" w:pos="0"/>
        </w:tabs>
        <w:ind w:left="0"/>
        <w:rPr>
          <w:rFonts w:ascii="Arial" w:hAnsi="Arial" w:cs="Arial"/>
          <w:color w:val="000000" w:themeColor="text1"/>
        </w:rPr>
      </w:pPr>
      <w:bookmarkStart w:id="15" w:name="_Toc299441082"/>
      <w:bookmarkStart w:id="16" w:name="_Toc299452663"/>
      <w:bookmarkStart w:id="17" w:name="_Toc299458312"/>
      <w:bookmarkStart w:id="18" w:name="_Toc299619921"/>
      <w:bookmarkStart w:id="19" w:name="_Toc299441083"/>
      <w:bookmarkStart w:id="20" w:name="_Toc299452664"/>
      <w:bookmarkStart w:id="21" w:name="_Toc299458313"/>
      <w:bookmarkStart w:id="22" w:name="_Toc299619922"/>
      <w:bookmarkStart w:id="23" w:name="_Toc299441084"/>
      <w:bookmarkStart w:id="24" w:name="_Toc299452665"/>
      <w:bookmarkStart w:id="25" w:name="_Toc299458314"/>
      <w:bookmarkStart w:id="26" w:name="_Toc299619923"/>
      <w:bookmarkStart w:id="27" w:name="_Toc299441085"/>
      <w:bookmarkStart w:id="28" w:name="_Toc299452666"/>
      <w:bookmarkStart w:id="29" w:name="_Toc299458315"/>
      <w:bookmarkStart w:id="30" w:name="_Toc299619924"/>
      <w:bookmarkStart w:id="31" w:name="_Toc299441086"/>
      <w:bookmarkStart w:id="32" w:name="_Toc299452667"/>
      <w:bookmarkStart w:id="33" w:name="_Toc299458316"/>
      <w:bookmarkStart w:id="34" w:name="_Toc299619925"/>
      <w:bookmarkStart w:id="35" w:name="_Toc299441087"/>
      <w:bookmarkStart w:id="36" w:name="_Toc299452668"/>
      <w:bookmarkStart w:id="37" w:name="_Toc299458317"/>
      <w:bookmarkStart w:id="38" w:name="_Toc299619926"/>
      <w:bookmarkStart w:id="39" w:name="_Toc299441088"/>
      <w:bookmarkStart w:id="40" w:name="_Toc299452669"/>
      <w:bookmarkStart w:id="41" w:name="_Toc299458318"/>
      <w:bookmarkStart w:id="42" w:name="_Toc299619927"/>
      <w:bookmarkStart w:id="43" w:name="_Toc299441089"/>
      <w:bookmarkStart w:id="44" w:name="_Toc299452670"/>
      <w:bookmarkStart w:id="45" w:name="_Toc299458319"/>
      <w:bookmarkStart w:id="46" w:name="_Toc299619928"/>
      <w:bookmarkStart w:id="47" w:name="_Toc299441090"/>
      <w:bookmarkStart w:id="48" w:name="_Toc299452671"/>
      <w:bookmarkStart w:id="49" w:name="_Toc299458320"/>
      <w:bookmarkStart w:id="50" w:name="_Toc299619929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Pr="00C61926">
        <w:rPr>
          <w:rFonts w:ascii="Arial" w:hAnsi="Arial" w:cs="Arial"/>
          <w:color w:val="000000" w:themeColor="text1"/>
        </w:rPr>
        <w:lastRenderedPageBreak/>
        <w:br/>
      </w:r>
      <w:bookmarkStart w:id="51" w:name="_Toc302986578"/>
      <w:r w:rsidR="00DF5AA3" w:rsidRPr="00C61926">
        <w:rPr>
          <w:rFonts w:ascii="Arial" w:hAnsi="Arial" w:cs="Arial"/>
          <w:color w:val="000000" w:themeColor="text1"/>
        </w:rPr>
        <w:t>Odporúčaná š</w:t>
      </w:r>
      <w:r w:rsidR="003A1119" w:rsidRPr="00C61926">
        <w:rPr>
          <w:rFonts w:ascii="Arial" w:hAnsi="Arial" w:cs="Arial"/>
          <w:color w:val="000000" w:themeColor="text1"/>
        </w:rPr>
        <w:t>truktúra záverečnej práce</w:t>
      </w:r>
      <w:bookmarkEnd w:id="51"/>
    </w:p>
    <w:p w:rsidR="003A1119" w:rsidRPr="00C61926" w:rsidRDefault="003A1119" w:rsidP="000576FB">
      <w:pPr>
        <w:pStyle w:val="odsek"/>
        <w:rPr>
          <w:rFonts w:ascii="Arial" w:hAnsi="Arial" w:cs="Arial"/>
        </w:rPr>
      </w:pPr>
      <w:r w:rsidRPr="00C61926">
        <w:rPr>
          <w:rFonts w:ascii="Arial" w:hAnsi="Arial" w:cs="Arial"/>
        </w:rPr>
        <w:t xml:space="preserve">Záverečná práca obsahuje </w:t>
      </w:r>
      <w:r w:rsidR="00717844" w:rsidRPr="00C61926">
        <w:rPr>
          <w:rFonts w:ascii="Arial" w:hAnsi="Arial" w:cs="Arial"/>
        </w:rPr>
        <w:t>úvodnú časť</w:t>
      </w:r>
      <w:r w:rsidR="000576FB" w:rsidRPr="00C61926">
        <w:rPr>
          <w:rFonts w:ascii="Arial" w:hAnsi="Arial" w:cs="Arial"/>
          <w:color w:val="000000" w:themeColor="text1"/>
        </w:rPr>
        <w:t>, hlavnú textovú časť a záverečnú časť; záverečná práca môže obsahovať aj prílohy</w:t>
      </w:r>
      <w:r w:rsidR="00717844" w:rsidRPr="00C61926">
        <w:rPr>
          <w:rFonts w:ascii="Arial" w:hAnsi="Arial" w:cs="Arial"/>
        </w:rPr>
        <w:t>.</w:t>
      </w:r>
    </w:p>
    <w:p w:rsidR="003A1119" w:rsidRPr="00C61926" w:rsidRDefault="003A1119" w:rsidP="003A1119">
      <w:pPr>
        <w:pStyle w:val="odsek"/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 xml:space="preserve">Úvodná časť záverečnej práce obsahuje </w:t>
      </w:r>
      <w:r w:rsidR="00717844" w:rsidRPr="00C61926">
        <w:rPr>
          <w:rFonts w:ascii="Arial" w:hAnsi="Arial" w:cs="Arial"/>
          <w:color w:val="000000" w:themeColor="text1"/>
        </w:rPr>
        <w:t xml:space="preserve">v uvedenom poradí </w:t>
      </w:r>
      <w:r w:rsidRPr="00C61926">
        <w:rPr>
          <w:rFonts w:ascii="Arial" w:hAnsi="Arial" w:cs="Arial"/>
          <w:color w:val="000000" w:themeColor="text1"/>
        </w:rPr>
        <w:t xml:space="preserve">tieto </w:t>
      </w:r>
      <w:r w:rsidR="000576FB" w:rsidRPr="00C61926">
        <w:rPr>
          <w:rFonts w:ascii="Arial" w:hAnsi="Arial" w:cs="Arial"/>
          <w:color w:val="000000" w:themeColor="text1"/>
        </w:rPr>
        <w:t>náležitosti</w:t>
      </w:r>
      <w:r w:rsidRPr="00C61926">
        <w:rPr>
          <w:rFonts w:ascii="Arial" w:hAnsi="Arial" w:cs="Arial"/>
          <w:color w:val="000000" w:themeColor="text1"/>
        </w:rPr>
        <w:t>:</w:t>
      </w:r>
    </w:p>
    <w:p w:rsidR="003A1119" w:rsidRPr="00C61926" w:rsidRDefault="003A1119" w:rsidP="003A1119">
      <w:pPr>
        <w:pStyle w:val="odsek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>obal,</w:t>
      </w:r>
    </w:p>
    <w:p w:rsidR="003A1119" w:rsidRPr="00C61926" w:rsidRDefault="003A1119" w:rsidP="003A1119">
      <w:pPr>
        <w:pStyle w:val="odsek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>titulný list,</w:t>
      </w:r>
    </w:p>
    <w:p w:rsidR="003A1119" w:rsidRPr="00C61926" w:rsidRDefault="003A1119" w:rsidP="003A1119">
      <w:pPr>
        <w:pStyle w:val="odsek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>zadanie,</w:t>
      </w:r>
    </w:p>
    <w:p w:rsidR="003A1119" w:rsidRPr="00C61926" w:rsidRDefault="003A1119" w:rsidP="003A1119">
      <w:pPr>
        <w:pStyle w:val="odsek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>poďakovanie,</w:t>
      </w:r>
      <w:r w:rsidR="008345BF" w:rsidRPr="00C61926">
        <w:rPr>
          <w:rFonts w:ascii="Arial" w:hAnsi="Arial" w:cs="Arial"/>
          <w:color w:val="000000" w:themeColor="text1"/>
        </w:rPr>
        <w:t xml:space="preserve"> ak ho autor uviedol</w:t>
      </w:r>
    </w:p>
    <w:p w:rsidR="003A1119" w:rsidRPr="00C61926" w:rsidRDefault="003A1119" w:rsidP="003A1119">
      <w:pPr>
        <w:pStyle w:val="odsek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>abstrakt v štátnom jazyku,</w:t>
      </w:r>
    </w:p>
    <w:p w:rsidR="003A1119" w:rsidRPr="00C61926" w:rsidRDefault="003A1119" w:rsidP="003A1119">
      <w:pPr>
        <w:pStyle w:val="odsek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>abstrakt v</w:t>
      </w:r>
      <w:r w:rsidR="00186D72" w:rsidRPr="00C61926">
        <w:rPr>
          <w:rFonts w:ascii="Arial" w:hAnsi="Arial" w:cs="Arial"/>
          <w:color w:val="000000" w:themeColor="text1"/>
        </w:rPr>
        <w:t> </w:t>
      </w:r>
      <w:r w:rsidRPr="00C61926">
        <w:rPr>
          <w:rFonts w:ascii="Arial" w:hAnsi="Arial" w:cs="Arial"/>
          <w:color w:val="000000" w:themeColor="text1"/>
        </w:rPr>
        <w:t>cudzom jazyku</w:t>
      </w:r>
      <w:r w:rsidR="00717844" w:rsidRPr="00C61926">
        <w:rPr>
          <w:rFonts w:ascii="Arial" w:hAnsi="Arial" w:cs="Arial"/>
          <w:color w:val="000000" w:themeColor="text1"/>
        </w:rPr>
        <w:t xml:space="preserve"> </w:t>
      </w:r>
      <w:r w:rsidR="00617E6A" w:rsidRPr="00C61926">
        <w:rPr>
          <w:rFonts w:ascii="Arial" w:hAnsi="Arial" w:cs="Arial"/>
          <w:color w:val="000000" w:themeColor="text1"/>
        </w:rPr>
        <w:t>určenom vysokou školou</w:t>
      </w:r>
      <w:r w:rsidRPr="00C61926">
        <w:rPr>
          <w:rFonts w:ascii="Arial" w:hAnsi="Arial" w:cs="Arial"/>
          <w:color w:val="000000" w:themeColor="text1"/>
        </w:rPr>
        <w:t>,</w:t>
      </w:r>
    </w:p>
    <w:p w:rsidR="003A1119" w:rsidRPr="00C61926" w:rsidRDefault="003A1119" w:rsidP="003A1119">
      <w:pPr>
        <w:pStyle w:val="odsek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>obsah,</w:t>
      </w:r>
    </w:p>
    <w:p w:rsidR="003A1119" w:rsidRPr="00C61926" w:rsidRDefault="003A1119" w:rsidP="003A1119">
      <w:pPr>
        <w:pStyle w:val="odsek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>zoznam ilustrácií a zoznam tabuliek,</w:t>
      </w:r>
    </w:p>
    <w:p w:rsidR="003A1119" w:rsidRPr="00C61926" w:rsidRDefault="003A1119" w:rsidP="003A1119">
      <w:pPr>
        <w:pStyle w:val="odsek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>zoznam skratiek a značiek (</w:t>
      </w:r>
      <w:r w:rsidR="00717844" w:rsidRPr="00C61926">
        <w:rPr>
          <w:rFonts w:ascii="Arial" w:hAnsi="Arial" w:cs="Arial"/>
          <w:color w:val="000000" w:themeColor="text1"/>
        </w:rPr>
        <w:t xml:space="preserve">najmä </w:t>
      </w:r>
      <w:r w:rsidR="009F5F91" w:rsidRPr="00C61926">
        <w:rPr>
          <w:rFonts w:ascii="Arial" w:hAnsi="Arial" w:cs="Arial"/>
          <w:color w:val="000000" w:themeColor="text1"/>
        </w:rPr>
        <w:t xml:space="preserve">v technických a prírodovedných </w:t>
      </w:r>
      <w:r w:rsidR="00717844" w:rsidRPr="00C61926">
        <w:rPr>
          <w:rFonts w:ascii="Arial" w:hAnsi="Arial" w:cs="Arial"/>
          <w:color w:val="000000" w:themeColor="text1"/>
        </w:rPr>
        <w:t xml:space="preserve">študijných </w:t>
      </w:r>
      <w:r w:rsidR="009F5F91" w:rsidRPr="00C61926">
        <w:rPr>
          <w:rFonts w:ascii="Arial" w:hAnsi="Arial" w:cs="Arial"/>
          <w:color w:val="000000" w:themeColor="text1"/>
        </w:rPr>
        <w:t>odboroch</w:t>
      </w:r>
      <w:r w:rsidRPr="00C61926">
        <w:rPr>
          <w:rFonts w:ascii="Arial" w:hAnsi="Arial" w:cs="Arial"/>
          <w:color w:val="000000" w:themeColor="text1"/>
        </w:rPr>
        <w:t xml:space="preserve">), </w:t>
      </w:r>
    </w:p>
    <w:p w:rsidR="003A1119" w:rsidRPr="00C61926" w:rsidRDefault="003A1119" w:rsidP="003A1119">
      <w:pPr>
        <w:pStyle w:val="odsek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>slovník</w:t>
      </w:r>
      <w:r w:rsidR="008345BF" w:rsidRPr="00C61926">
        <w:rPr>
          <w:rFonts w:ascii="Arial" w:hAnsi="Arial" w:cs="Arial"/>
          <w:color w:val="000000" w:themeColor="text1"/>
        </w:rPr>
        <w:t>, ak ho autor uviedol</w:t>
      </w:r>
      <w:r w:rsidRPr="00C61926">
        <w:rPr>
          <w:rFonts w:ascii="Arial" w:hAnsi="Arial" w:cs="Arial"/>
          <w:color w:val="000000" w:themeColor="text1"/>
        </w:rPr>
        <w:t>.</w:t>
      </w:r>
    </w:p>
    <w:p w:rsidR="006633C4" w:rsidRPr="00C61926" w:rsidRDefault="006633C4" w:rsidP="000576FB">
      <w:pPr>
        <w:pStyle w:val="odsek"/>
        <w:rPr>
          <w:rFonts w:ascii="Arial" w:hAnsi="Arial" w:cs="Arial"/>
        </w:rPr>
      </w:pPr>
      <w:r w:rsidRPr="00C61926">
        <w:rPr>
          <w:rFonts w:ascii="Arial" w:hAnsi="Arial" w:cs="Arial"/>
        </w:rPr>
        <w:t xml:space="preserve">Zadanie je dokument, ktorým </w:t>
      </w:r>
      <w:r w:rsidR="000576FB" w:rsidRPr="00C61926">
        <w:rPr>
          <w:rFonts w:ascii="Arial" w:hAnsi="Arial" w:cs="Arial"/>
          <w:color w:val="000000" w:themeColor="text1"/>
        </w:rPr>
        <w:t>vysoká škola alebo fakulta určuje študijné povinnosti autora</w:t>
      </w:r>
      <w:r w:rsidRPr="00C61926">
        <w:rPr>
          <w:rFonts w:ascii="Arial" w:hAnsi="Arial" w:cs="Arial"/>
        </w:rPr>
        <w:t xml:space="preserve"> </w:t>
      </w:r>
      <w:r w:rsidR="004A6A3A" w:rsidRPr="00C61926">
        <w:rPr>
          <w:rFonts w:ascii="Arial" w:hAnsi="Arial" w:cs="Arial"/>
        </w:rPr>
        <w:t> v </w:t>
      </w:r>
      <w:r w:rsidRPr="00C61926">
        <w:rPr>
          <w:rFonts w:ascii="Arial" w:hAnsi="Arial" w:cs="Arial"/>
        </w:rPr>
        <w:t>súvislosti s vypracovaním záverečnej práce. Zadanie obsahuje</w:t>
      </w:r>
      <w:r w:rsidR="000576FB" w:rsidRPr="00C61926">
        <w:rPr>
          <w:rFonts w:ascii="Arial" w:hAnsi="Arial" w:cs="Arial"/>
        </w:rPr>
        <w:t xml:space="preserve"> najmä</w:t>
      </w:r>
      <w:r w:rsidRPr="00C61926">
        <w:rPr>
          <w:rFonts w:ascii="Arial" w:hAnsi="Arial" w:cs="Arial"/>
        </w:rPr>
        <w:t>:</w:t>
      </w:r>
    </w:p>
    <w:p w:rsidR="006633C4" w:rsidRPr="00C61926" w:rsidRDefault="008027DE" w:rsidP="006633C4">
      <w:pPr>
        <w:pStyle w:val="odsek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 xml:space="preserve">označenie, či ide o bakalársku, diplomovú alebo dizertačnú </w:t>
      </w:r>
      <w:r w:rsidR="006633C4" w:rsidRPr="00C61926">
        <w:rPr>
          <w:rFonts w:ascii="Arial" w:hAnsi="Arial" w:cs="Arial"/>
          <w:color w:val="000000" w:themeColor="text1"/>
        </w:rPr>
        <w:t>prác</w:t>
      </w:r>
      <w:r w:rsidRPr="00C61926">
        <w:rPr>
          <w:rFonts w:ascii="Arial" w:hAnsi="Arial" w:cs="Arial"/>
          <w:color w:val="000000" w:themeColor="text1"/>
        </w:rPr>
        <w:t>u</w:t>
      </w:r>
      <w:r w:rsidR="006633C4" w:rsidRPr="00C61926">
        <w:rPr>
          <w:rFonts w:ascii="Arial" w:hAnsi="Arial" w:cs="Arial"/>
          <w:color w:val="000000" w:themeColor="text1"/>
        </w:rPr>
        <w:t>,</w:t>
      </w:r>
    </w:p>
    <w:p w:rsidR="006633C4" w:rsidRPr="00C61926" w:rsidRDefault="006633C4" w:rsidP="006633C4">
      <w:pPr>
        <w:pStyle w:val="odsek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>názov záverečnej práce,</w:t>
      </w:r>
    </w:p>
    <w:p w:rsidR="006633C4" w:rsidRPr="00C61926" w:rsidRDefault="006633C4" w:rsidP="006633C4">
      <w:pPr>
        <w:pStyle w:val="odsek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>meno, priezvisko a</w:t>
      </w:r>
      <w:r w:rsidR="00D16F90" w:rsidRPr="00C61926">
        <w:rPr>
          <w:rFonts w:ascii="Arial" w:hAnsi="Arial" w:cs="Arial"/>
          <w:color w:val="000000" w:themeColor="text1"/>
        </w:rPr>
        <w:t xml:space="preserve"> akademické </w:t>
      </w:r>
      <w:r w:rsidRPr="00C61926">
        <w:rPr>
          <w:rFonts w:ascii="Arial" w:hAnsi="Arial" w:cs="Arial"/>
          <w:color w:val="000000" w:themeColor="text1"/>
        </w:rPr>
        <w:t>tituly</w:t>
      </w:r>
      <w:r w:rsidR="004A6A3A" w:rsidRPr="00C61926">
        <w:rPr>
          <w:rFonts w:ascii="Arial" w:hAnsi="Arial" w:cs="Arial"/>
          <w:color w:val="000000" w:themeColor="text1"/>
        </w:rPr>
        <w:t>, vedecko-pedagogické tituly alebo umelecko-pedagogické tituly</w:t>
      </w:r>
      <w:r w:rsidRPr="00C61926">
        <w:rPr>
          <w:rFonts w:ascii="Arial" w:hAnsi="Arial" w:cs="Arial"/>
          <w:color w:val="000000" w:themeColor="text1"/>
        </w:rPr>
        <w:t xml:space="preserve"> </w:t>
      </w:r>
      <w:r w:rsidR="004A6A3A" w:rsidRPr="00C61926">
        <w:rPr>
          <w:rFonts w:ascii="Arial" w:hAnsi="Arial" w:cs="Arial"/>
          <w:color w:val="000000" w:themeColor="text1"/>
        </w:rPr>
        <w:t>autora</w:t>
      </w:r>
      <w:r w:rsidRPr="00C61926">
        <w:rPr>
          <w:rFonts w:ascii="Arial" w:hAnsi="Arial" w:cs="Arial"/>
          <w:color w:val="000000" w:themeColor="text1"/>
        </w:rPr>
        <w:t>,</w:t>
      </w:r>
    </w:p>
    <w:p w:rsidR="006633C4" w:rsidRPr="00C61926" w:rsidRDefault="006633C4" w:rsidP="006633C4">
      <w:pPr>
        <w:pStyle w:val="odsek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>meno, priezvisko a</w:t>
      </w:r>
      <w:r w:rsidR="00D16F90" w:rsidRPr="00C61926">
        <w:rPr>
          <w:rFonts w:ascii="Arial" w:hAnsi="Arial" w:cs="Arial"/>
          <w:color w:val="000000" w:themeColor="text1"/>
        </w:rPr>
        <w:t xml:space="preserve"> akademické </w:t>
      </w:r>
      <w:r w:rsidRPr="00C61926">
        <w:rPr>
          <w:rFonts w:ascii="Arial" w:hAnsi="Arial" w:cs="Arial"/>
          <w:color w:val="000000" w:themeColor="text1"/>
        </w:rPr>
        <w:t>tituly</w:t>
      </w:r>
      <w:r w:rsidR="00D16F90" w:rsidRPr="00C61926">
        <w:rPr>
          <w:rFonts w:ascii="Arial" w:hAnsi="Arial" w:cs="Arial"/>
          <w:color w:val="000000" w:themeColor="text1"/>
        </w:rPr>
        <w:t>, vedecko-pedagogické tituly alebo umelecko-pedagogické tituly</w:t>
      </w:r>
      <w:r w:rsidRPr="00C61926">
        <w:rPr>
          <w:rFonts w:ascii="Arial" w:hAnsi="Arial" w:cs="Arial"/>
          <w:color w:val="000000" w:themeColor="text1"/>
        </w:rPr>
        <w:t xml:space="preserve"> </w:t>
      </w:r>
      <w:r w:rsidR="00717844" w:rsidRPr="00C61926">
        <w:rPr>
          <w:rFonts w:ascii="Arial" w:hAnsi="Arial" w:cs="Arial"/>
          <w:color w:val="000000" w:themeColor="text1"/>
        </w:rPr>
        <w:t xml:space="preserve">vedúceho záverečnej práce alebo </w:t>
      </w:r>
      <w:r w:rsidRPr="00C61926">
        <w:rPr>
          <w:rFonts w:ascii="Arial" w:hAnsi="Arial" w:cs="Arial"/>
          <w:color w:val="000000" w:themeColor="text1"/>
        </w:rPr>
        <w:t>školiteľa,</w:t>
      </w:r>
    </w:p>
    <w:p w:rsidR="006633C4" w:rsidRPr="00C61926" w:rsidRDefault="006633C4" w:rsidP="006633C4">
      <w:pPr>
        <w:pStyle w:val="odsek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 xml:space="preserve">meno, priezvisko a </w:t>
      </w:r>
      <w:r w:rsidR="00D16F90" w:rsidRPr="00C61926">
        <w:rPr>
          <w:rFonts w:ascii="Arial" w:hAnsi="Arial" w:cs="Arial"/>
          <w:color w:val="000000" w:themeColor="text1"/>
        </w:rPr>
        <w:t xml:space="preserve">akademické tituly, vedecko-pedagogické tituly alebo umelecko-pedagogické </w:t>
      </w:r>
      <w:r w:rsidRPr="00C61926">
        <w:rPr>
          <w:rFonts w:ascii="Arial" w:hAnsi="Arial" w:cs="Arial"/>
          <w:color w:val="000000" w:themeColor="text1"/>
        </w:rPr>
        <w:t>tituly konzultanta,</w:t>
      </w:r>
      <w:r w:rsidR="00D16F90" w:rsidRPr="00C61926">
        <w:rPr>
          <w:rFonts w:ascii="Arial" w:hAnsi="Arial" w:cs="Arial"/>
          <w:color w:val="000000" w:themeColor="text1"/>
        </w:rPr>
        <w:t xml:space="preserve"> ak bol pre záverečnú prácu určený externý školiteľ</w:t>
      </w:r>
    </w:p>
    <w:p w:rsidR="006633C4" w:rsidRPr="00C61926" w:rsidRDefault="00D16F90" w:rsidP="006633C4">
      <w:pPr>
        <w:pStyle w:val="odsek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 xml:space="preserve">názov </w:t>
      </w:r>
      <w:r w:rsidR="006633C4" w:rsidRPr="00C61926">
        <w:rPr>
          <w:rFonts w:ascii="Arial" w:hAnsi="Arial" w:cs="Arial"/>
          <w:color w:val="000000" w:themeColor="text1"/>
        </w:rPr>
        <w:t>školiace</w:t>
      </w:r>
      <w:r w:rsidRPr="00C61926">
        <w:rPr>
          <w:rFonts w:ascii="Arial" w:hAnsi="Arial" w:cs="Arial"/>
          <w:color w:val="000000" w:themeColor="text1"/>
        </w:rPr>
        <w:t>ho</w:t>
      </w:r>
      <w:r w:rsidR="006633C4" w:rsidRPr="00C61926">
        <w:rPr>
          <w:rFonts w:ascii="Arial" w:hAnsi="Arial" w:cs="Arial"/>
          <w:color w:val="000000" w:themeColor="text1"/>
        </w:rPr>
        <w:t xml:space="preserve"> </w:t>
      </w:r>
      <w:r w:rsidR="00C26FAE" w:rsidRPr="00C61926">
        <w:rPr>
          <w:rFonts w:ascii="Arial" w:hAnsi="Arial" w:cs="Arial"/>
          <w:color w:val="000000" w:themeColor="text1"/>
        </w:rPr>
        <w:t>pracoviska</w:t>
      </w:r>
      <w:r w:rsidR="006633C4" w:rsidRPr="00C61926">
        <w:rPr>
          <w:rFonts w:ascii="Arial" w:hAnsi="Arial" w:cs="Arial"/>
          <w:color w:val="000000" w:themeColor="text1"/>
        </w:rPr>
        <w:t>,</w:t>
      </w:r>
      <w:r w:rsidRPr="00C61926">
        <w:rPr>
          <w:rFonts w:ascii="Arial" w:hAnsi="Arial" w:cs="Arial"/>
          <w:color w:val="000000" w:themeColor="text1"/>
        </w:rPr>
        <w:t xml:space="preserve"> </w:t>
      </w:r>
      <w:r w:rsidRPr="00C61926">
        <w:rPr>
          <w:rFonts w:ascii="Arial" w:hAnsi="Arial" w:cs="Arial"/>
        </w:rPr>
        <w:t>ak bolo pre záverečnú prácu určené,</w:t>
      </w:r>
    </w:p>
    <w:p w:rsidR="006633C4" w:rsidRPr="00C61926" w:rsidRDefault="006633C4" w:rsidP="006633C4">
      <w:pPr>
        <w:pStyle w:val="odsek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 xml:space="preserve">meno, priezvisko a </w:t>
      </w:r>
      <w:r w:rsidR="00D16F90" w:rsidRPr="00C61926">
        <w:rPr>
          <w:rFonts w:ascii="Arial" w:hAnsi="Arial" w:cs="Arial"/>
          <w:color w:val="000000" w:themeColor="text1"/>
        </w:rPr>
        <w:t xml:space="preserve">akademické tituly, vedecko-pedagogické tituly alebo umelecko-pedagogické </w:t>
      </w:r>
      <w:r w:rsidRPr="00C61926">
        <w:rPr>
          <w:rFonts w:ascii="Arial" w:hAnsi="Arial" w:cs="Arial"/>
          <w:color w:val="000000" w:themeColor="text1"/>
        </w:rPr>
        <w:t xml:space="preserve">tituly vedúceho </w:t>
      </w:r>
      <w:r w:rsidR="00D16F90" w:rsidRPr="00C61926">
        <w:rPr>
          <w:rFonts w:ascii="Arial" w:hAnsi="Arial" w:cs="Arial"/>
          <w:color w:val="000000" w:themeColor="text1"/>
        </w:rPr>
        <w:t xml:space="preserve">školiaceho </w:t>
      </w:r>
      <w:r w:rsidRPr="00C61926">
        <w:rPr>
          <w:rFonts w:ascii="Arial" w:hAnsi="Arial" w:cs="Arial"/>
          <w:color w:val="000000" w:themeColor="text1"/>
        </w:rPr>
        <w:t>pracoviska,</w:t>
      </w:r>
      <w:r w:rsidR="000576FB" w:rsidRPr="00C61926">
        <w:rPr>
          <w:rFonts w:ascii="Arial" w:hAnsi="Arial" w:cs="Arial"/>
          <w:color w:val="000000" w:themeColor="text1"/>
        </w:rPr>
        <w:t xml:space="preserve"> ak bolo pre záverečnú prácu určené,</w:t>
      </w:r>
    </w:p>
    <w:p w:rsidR="006633C4" w:rsidRPr="00C61926" w:rsidRDefault="006633C4" w:rsidP="006633C4">
      <w:pPr>
        <w:pStyle w:val="odsek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>anotáciu záverečnej práce,</w:t>
      </w:r>
    </w:p>
    <w:p w:rsidR="006633C4" w:rsidRPr="00C61926" w:rsidRDefault="006633C4" w:rsidP="006633C4">
      <w:pPr>
        <w:pStyle w:val="odsek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>jazyk, v ktorom sa práca vypracuje,</w:t>
      </w:r>
    </w:p>
    <w:p w:rsidR="006633C4" w:rsidRPr="00C61926" w:rsidRDefault="006633C4" w:rsidP="006633C4">
      <w:pPr>
        <w:pStyle w:val="odsek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>dátum schválenia zadania.</w:t>
      </w:r>
    </w:p>
    <w:p w:rsidR="009D7897" w:rsidRPr="00C61926" w:rsidRDefault="009D7897" w:rsidP="009D7897">
      <w:pPr>
        <w:pStyle w:val="odsek"/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 xml:space="preserve">Abstrakt obsahuje informáciu o cieľoch práce, jej stručnom obsahu a v závere abstraktu sa charakterizuje splnenie cieľa, výsledky a význam celej práce. Súčasťou abstraktu je 3 - 5 kľúčových slov. Abstrakt sa píše súvisle ako jeden odsek a jeho rozsah je spravidla 100 až 500 slov. </w:t>
      </w:r>
    </w:p>
    <w:p w:rsidR="009D7897" w:rsidRPr="00C61926" w:rsidRDefault="009D7897" w:rsidP="009D7897">
      <w:pPr>
        <w:pStyle w:val="odsek"/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 xml:space="preserve">Hlavnú textovú časť záverečnej práce tvorí: </w:t>
      </w:r>
    </w:p>
    <w:p w:rsidR="009D7897" w:rsidRPr="00C61926" w:rsidRDefault="009D7897" w:rsidP="009D7897">
      <w:pPr>
        <w:pStyle w:val="odsek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>úvod,</w:t>
      </w:r>
    </w:p>
    <w:p w:rsidR="009D7897" w:rsidRPr="00C61926" w:rsidRDefault="009D7897" w:rsidP="009D7897">
      <w:pPr>
        <w:pStyle w:val="odsek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lastRenderedPageBreak/>
        <w:t>jadro,</w:t>
      </w:r>
    </w:p>
    <w:p w:rsidR="009D7897" w:rsidRPr="00C61926" w:rsidRDefault="009D7897" w:rsidP="009D7897">
      <w:pPr>
        <w:pStyle w:val="odsek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>záver,</w:t>
      </w:r>
    </w:p>
    <w:p w:rsidR="009D7897" w:rsidRPr="00C61926" w:rsidRDefault="009D7897" w:rsidP="009D7897">
      <w:pPr>
        <w:pStyle w:val="odsek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 xml:space="preserve">resumé, ak je práca vypracovaná v inom ako štátnom jazyku, </w:t>
      </w:r>
    </w:p>
    <w:p w:rsidR="009D7897" w:rsidRPr="00C61926" w:rsidRDefault="009D7897" w:rsidP="009D7897">
      <w:pPr>
        <w:pStyle w:val="odsek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>zoznam použitej literatúry.</w:t>
      </w:r>
    </w:p>
    <w:p w:rsidR="009D7897" w:rsidRPr="00C61926" w:rsidRDefault="009D7897" w:rsidP="009D7897">
      <w:pPr>
        <w:pStyle w:val="odsek"/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 xml:space="preserve">V úvode autor stručne a výstižne charakterizuje stav poznania alebo praxe v oblasti, ktorá je predmetom záverečnej práce a oboznamuje čitateľa s významom, cieľmi a zámermi </w:t>
      </w:r>
      <w:r w:rsidR="000576FB" w:rsidRPr="00C61926">
        <w:rPr>
          <w:rFonts w:ascii="Arial" w:hAnsi="Arial" w:cs="Arial"/>
          <w:color w:val="000000" w:themeColor="text1"/>
        </w:rPr>
        <w:t xml:space="preserve">záverečnej </w:t>
      </w:r>
      <w:r w:rsidRPr="00C61926">
        <w:rPr>
          <w:rFonts w:ascii="Arial" w:hAnsi="Arial" w:cs="Arial"/>
          <w:color w:val="000000" w:themeColor="text1"/>
        </w:rPr>
        <w:t xml:space="preserve">práce. Autor v úvode zdôrazňuje, prečo je </w:t>
      </w:r>
      <w:r w:rsidR="000576FB" w:rsidRPr="00C61926">
        <w:rPr>
          <w:rFonts w:ascii="Arial" w:hAnsi="Arial" w:cs="Arial"/>
          <w:color w:val="000000" w:themeColor="text1"/>
        </w:rPr>
        <w:t xml:space="preserve">záverečná </w:t>
      </w:r>
      <w:r w:rsidRPr="00C61926">
        <w:rPr>
          <w:rFonts w:ascii="Arial" w:hAnsi="Arial" w:cs="Arial"/>
          <w:color w:val="000000" w:themeColor="text1"/>
        </w:rPr>
        <w:t xml:space="preserve">práca dôležitá a prečo sa rozhodol spracovať danú tému. </w:t>
      </w:r>
    </w:p>
    <w:p w:rsidR="009D7897" w:rsidRPr="00C61926" w:rsidRDefault="009D7897" w:rsidP="009D7897">
      <w:pPr>
        <w:pStyle w:val="odsek"/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 xml:space="preserve">Jadro je hlavná časť práce a jeho členenie je určené typom práce. Vo vedeckých </w:t>
      </w:r>
      <w:r w:rsidR="00D16F90" w:rsidRPr="00C61926">
        <w:rPr>
          <w:rFonts w:ascii="Arial" w:hAnsi="Arial" w:cs="Arial"/>
          <w:color w:val="000000" w:themeColor="text1"/>
        </w:rPr>
        <w:t> a </w:t>
      </w:r>
      <w:r w:rsidRPr="00C61926">
        <w:rPr>
          <w:rFonts w:ascii="Arial" w:hAnsi="Arial" w:cs="Arial"/>
          <w:color w:val="000000" w:themeColor="text1"/>
        </w:rPr>
        <w:t>odborných prácach má jadro spravidla tieto hlavné časti:</w:t>
      </w:r>
    </w:p>
    <w:p w:rsidR="009D7897" w:rsidRPr="00C61926" w:rsidRDefault="009D7897" w:rsidP="009D7897">
      <w:pPr>
        <w:pStyle w:val="odsek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>súčasný stav riešenej problematiky doma a v zahraničí,</w:t>
      </w:r>
    </w:p>
    <w:p w:rsidR="009D7897" w:rsidRPr="00C61926" w:rsidRDefault="009D7897" w:rsidP="009D7897">
      <w:pPr>
        <w:pStyle w:val="odsek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>cieľ práce,</w:t>
      </w:r>
    </w:p>
    <w:p w:rsidR="009D7897" w:rsidRPr="00C61926" w:rsidRDefault="009D7897" w:rsidP="009D7897">
      <w:pPr>
        <w:pStyle w:val="odsek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>metodika práce a metódy skúmania,</w:t>
      </w:r>
    </w:p>
    <w:p w:rsidR="009D7897" w:rsidRPr="00C61926" w:rsidRDefault="009D7897" w:rsidP="009D7897">
      <w:pPr>
        <w:pStyle w:val="odsek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 xml:space="preserve">výsledky práce, </w:t>
      </w:r>
    </w:p>
    <w:p w:rsidR="009D7897" w:rsidRPr="00C61926" w:rsidRDefault="009D7897" w:rsidP="009D7897">
      <w:pPr>
        <w:pStyle w:val="odsek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 xml:space="preserve">diskusia.  </w:t>
      </w:r>
    </w:p>
    <w:p w:rsidR="009D7897" w:rsidRPr="00C61926" w:rsidRDefault="009D7897" w:rsidP="009D7897">
      <w:pPr>
        <w:pStyle w:val="odsek"/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>V časti Súčasný stav riešenej problematiky autor uvádza</w:t>
      </w:r>
      <w:r w:rsidR="0005025B" w:rsidRPr="00C61926">
        <w:rPr>
          <w:rFonts w:ascii="Arial" w:hAnsi="Arial" w:cs="Arial"/>
          <w:color w:val="000000" w:themeColor="text1"/>
        </w:rPr>
        <w:t xml:space="preserve"> </w:t>
      </w:r>
      <w:r w:rsidRPr="00C61926">
        <w:rPr>
          <w:rFonts w:ascii="Arial" w:hAnsi="Arial" w:cs="Arial"/>
          <w:color w:val="000000" w:themeColor="text1"/>
        </w:rPr>
        <w:t>dostupné informácie a poznatky týkajúce sa danej témy. Zdrojom pre spracovanie sú aktuálne publikované práce domácich a zahraničných autorov. Podiel tejto časti práce má tvoriť približne 30 % práce.</w:t>
      </w:r>
    </w:p>
    <w:p w:rsidR="009D7897" w:rsidRPr="00C61926" w:rsidRDefault="009D7897" w:rsidP="009D7897">
      <w:pPr>
        <w:pStyle w:val="odsek"/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 xml:space="preserve">Časť Cieľ práce jasne, výstižne a presne </w:t>
      </w:r>
      <w:r w:rsidR="002C09D2" w:rsidRPr="00C61926">
        <w:rPr>
          <w:rFonts w:ascii="Arial" w:hAnsi="Arial" w:cs="Arial"/>
          <w:color w:val="000000" w:themeColor="text1"/>
        </w:rPr>
        <w:t>charakterizuje</w:t>
      </w:r>
      <w:r w:rsidRPr="00C61926">
        <w:rPr>
          <w:rFonts w:ascii="Arial" w:hAnsi="Arial" w:cs="Arial"/>
          <w:color w:val="000000" w:themeColor="text1"/>
        </w:rPr>
        <w:t xml:space="preserve"> predmet riešenia. Súčasťou sú aj rozpracované čiastkové ciele, ktoré podmieňujú dosiahnutie cieľa hlavného. </w:t>
      </w:r>
    </w:p>
    <w:p w:rsidR="009D7897" w:rsidRPr="00C61926" w:rsidRDefault="009D7897" w:rsidP="00C74685">
      <w:pPr>
        <w:pStyle w:val="odsek"/>
        <w:tabs>
          <w:tab w:val="clear" w:pos="360"/>
          <w:tab w:val="num" w:pos="426"/>
        </w:tabs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>Časť Metodika práce a metódy skúmania spravidla</w:t>
      </w:r>
      <w:r w:rsidR="00E07F80" w:rsidRPr="00C61926">
        <w:rPr>
          <w:rFonts w:ascii="Arial" w:hAnsi="Arial" w:cs="Arial"/>
          <w:color w:val="000000" w:themeColor="text1"/>
        </w:rPr>
        <w:t xml:space="preserve"> obsahuje</w:t>
      </w:r>
      <w:r w:rsidRPr="00C61926">
        <w:rPr>
          <w:rFonts w:ascii="Arial" w:hAnsi="Arial" w:cs="Arial"/>
          <w:color w:val="000000" w:themeColor="text1"/>
        </w:rPr>
        <w:t>:</w:t>
      </w:r>
    </w:p>
    <w:p w:rsidR="009D7897" w:rsidRPr="00C61926" w:rsidRDefault="009D7897" w:rsidP="00E07F80">
      <w:pPr>
        <w:pStyle w:val="odsek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 xml:space="preserve">charakteristiku objektu skúmania, </w:t>
      </w:r>
    </w:p>
    <w:p w:rsidR="009D7897" w:rsidRPr="00C61926" w:rsidRDefault="009D7897" w:rsidP="00E07F80">
      <w:pPr>
        <w:pStyle w:val="odsek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 xml:space="preserve">pracovné postupy, </w:t>
      </w:r>
    </w:p>
    <w:p w:rsidR="009D7897" w:rsidRPr="00C61926" w:rsidRDefault="009D7897" w:rsidP="00E07F80">
      <w:pPr>
        <w:pStyle w:val="odsek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 xml:space="preserve">spôsob získavania údajov a ich zdroje, </w:t>
      </w:r>
    </w:p>
    <w:p w:rsidR="009D7897" w:rsidRPr="00C61926" w:rsidRDefault="009D7897" w:rsidP="00E07F80">
      <w:pPr>
        <w:pStyle w:val="odsek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>použité metódy vyhodnotenia a interpretácie výsledkov,</w:t>
      </w:r>
    </w:p>
    <w:p w:rsidR="009D7897" w:rsidRPr="00C61926" w:rsidRDefault="009D7897" w:rsidP="00E07F80">
      <w:pPr>
        <w:pStyle w:val="odsek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 xml:space="preserve">štatistické metódy. </w:t>
      </w:r>
    </w:p>
    <w:p w:rsidR="009D7897" w:rsidRPr="00C61926" w:rsidRDefault="009D7897" w:rsidP="00C74685">
      <w:pPr>
        <w:pStyle w:val="odsek"/>
        <w:tabs>
          <w:tab w:val="clear" w:pos="360"/>
          <w:tab w:val="num" w:pos="426"/>
        </w:tabs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>Výsledky práce a diskusia sú najvýznamnejš</w:t>
      </w:r>
      <w:r w:rsidR="00E07F80" w:rsidRPr="00C61926">
        <w:rPr>
          <w:rFonts w:ascii="Arial" w:hAnsi="Arial" w:cs="Arial"/>
          <w:color w:val="000000" w:themeColor="text1"/>
        </w:rPr>
        <w:t>ími</w:t>
      </w:r>
      <w:r w:rsidRPr="00C61926">
        <w:rPr>
          <w:rFonts w:ascii="Arial" w:hAnsi="Arial" w:cs="Arial"/>
          <w:color w:val="000000" w:themeColor="text1"/>
        </w:rPr>
        <w:t xml:space="preserve"> časť</w:t>
      </w:r>
      <w:r w:rsidR="00E07F80" w:rsidRPr="00C61926">
        <w:rPr>
          <w:rFonts w:ascii="Arial" w:hAnsi="Arial" w:cs="Arial"/>
          <w:color w:val="000000" w:themeColor="text1"/>
        </w:rPr>
        <w:t>ami</w:t>
      </w:r>
      <w:r w:rsidRPr="00C61926">
        <w:rPr>
          <w:rFonts w:ascii="Arial" w:hAnsi="Arial" w:cs="Arial"/>
          <w:color w:val="000000" w:themeColor="text1"/>
        </w:rPr>
        <w:t xml:space="preserve"> záverečnej práce</w:t>
      </w:r>
      <w:r w:rsidR="00E07F80" w:rsidRPr="00C61926">
        <w:rPr>
          <w:rFonts w:ascii="Arial" w:hAnsi="Arial" w:cs="Arial"/>
          <w:color w:val="000000" w:themeColor="text1"/>
        </w:rPr>
        <w:t xml:space="preserve">. </w:t>
      </w:r>
      <w:r w:rsidRPr="00C61926">
        <w:rPr>
          <w:rFonts w:ascii="Arial" w:hAnsi="Arial" w:cs="Arial"/>
          <w:color w:val="000000" w:themeColor="text1"/>
        </w:rPr>
        <w:t>Výsledky</w:t>
      </w:r>
      <w:r w:rsidR="00ED34ED" w:rsidRPr="00C61926">
        <w:rPr>
          <w:rFonts w:ascii="Arial" w:hAnsi="Arial" w:cs="Arial"/>
          <w:color w:val="000000" w:themeColor="text1"/>
        </w:rPr>
        <w:t>, ktorými sú najmä</w:t>
      </w:r>
      <w:r w:rsidRPr="00C61926">
        <w:rPr>
          <w:rFonts w:ascii="Arial" w:hAnsi="Arial" w:cs="Arial"/>
          <w:color w:val="000000" w:themeColor="text1"/>
        </w:rPr>
        <w:t xml:space="preserve"> vlastné postoje alebo vlastné riešenie vecných problémov, ku ktorým autor dospel, </w:t>
      </w:r>
      <w:r w:rsidR="00ED34ED" w:rsidRPr="00C61926">
        <w:rPr>
          <w:rFonts w:ascii="Arial" w:hAnsi="Arial" w:cs="Arial"/>
          <w:color w:val="000000" w:themeColor="text1"/>
        </w:rPr>
        <w:t>autor</w:t>
      </w:r>
      <w:r w:rsidRPr="00C61926">
        <w:rPr>
          <w:rFonts w:ascii="Arial" w:hAnsi="Arial" w:cs="Arial"/>
          <w:color w:val="000000" w:themeColor="text1"/>
        </w:rPr>
        <w:t xml:space="preserve"> logicky usporiada a pri popisovaní </w:t>
      </w:r>
      <w:r w:rsidR="00ED34ED" w:rsidRPr="00C61926">
        <w:rPr>
          <w:rFonts w:ascii="Arial" w:hAnsi="Arial" w:cs="Arial"/>
          <w:color w:val="000000" w:themeColor="text1"/>
        </w:rPr>
        <w:t>ich</w:t>
      </w:r>
      <w:r w:rsidRPr="00C61926">
        <w:rPr>
          <w:rFonts w:ascii="Arial" w:hAnsi="Arial" w:cs="Arial"/>
          <w:color w:val="000000" w:themeColor="text1"/>
        </w:rPr>
        <w:t xml:space="preserve"> dostatočne </w:t>
      </w:r>
      <w:r w:rsidR="00ED34ED" w:rsidRPr="00C61926">
        <w:rPr>
          <w:rFonts w:ascii="Arial" w:hAnsi="Arial" w:cs="Arial"/>
          <w:color w:val="000000" w:themeColor="text1"/>
        </w:rPr>
        <w:t>zhodnotí</w:t>
      </w:r>
      <w:r w:rsidRPr="00C61926">
        <w:rPr>
          <w:rFonts w:ascii="Arial" w:hAnsi="Arial" w:cs="Arial"/>
          <w:color w:val="000000" w:themeColor="text1"/>
        </w:rPr>
        <w:t xml:space="preserve">. Zároveň </w:t>
      </w:r>
      <w:r w:rsidR="00ED34ED" w:rsidRPr="00C61926">
        <w:rPr>
          <w:rFonts w:ascii="Arial" w:hAnsi="Arial" w:cs="Arial"/>
          <w:color w:val="000000" w:themeColor="text1"/>
        </w:rPr>
        <w:t xml:space="preserve">autor komentuje </w:t>
      </w:r>
      <w:r w:rsidRPr="00C61926">
        <w:rPr>
          <w:rFonts w:ascii="Arial" w:hAnsi="Arial" w:cs="Arial"/>
          <w:color w:val="000000" w:themeColor="text1"/>
        </w:rPr>
        <w:t>všetky skutočnosti a poznatky v konfrontácii s výsledkami iných autorov. Ak je to vhodné, výsledky práce a diskusia môžu tvoriť aj jednu samostatnú časť a spoločne tvoria spravidla 30 až 40</w:t>
      </w:r>
      <w:r w:rsidR="000B37FC" w:rsidRPr="00C61926">
        <w:rPr>
          <w:rFonts w:ascii="Arial" w:hAnsi="Arial" w:cs="Arial"/>
          <w:color w:val="000000" w:themeColor="text1"/>
        </w:rPr>
        <w:t xml:space="preserve"> </w:t>
      </w:r>
      <w:r w:rsidRPr="00C61926">
        <w:rPr>
          <w:rFonts w:ascii="Arial" w:hAnsi="Arial" w:cs="Arial"/>
          <w:color w:val="000000" w:themeColor="text1"/>
        </w:rPr>
        <w:t>% záverečnej práce.</w:t>
      </w:r>
    </w:p>
    <w:p w:rsidR="00E07F80" w:rsidRPr="00C61926" w:rsidRDefault="009D7897" w:rsidP="00C74685">
      <w:pPr>
        <w:pStyle w:val="odsek"/>
        <w:tabs>
          <w:tab w:val="clear" w:pos="360"/>
          <w:tab w:val="num" w:pos="426"/>
        </w:tabs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 xml:space="preserve">V závere </w:t>
      </w:r>
      <w:r w:rsidR="00ED34ED" w:rsidRPr="00C61926">
        <w:rPr>
          <w:rFonts w:ascii="Arial" w:hAnsi="Arial" w:cs="Arial"/>
          <w:color w:val="000000" w:themeColor="text1"/>
        </w:rPr>
        <w:t>autor</w:t>
      </w:r>
      <w:r w:rsidRPr="00C61926">
        <w:rPr>
          <w:rFonts w:ascii="Arial" w:hAnsi="Arial" w:cs="Arial"/>
          <w:color w:val="000000" w:themeColor="text1"/>
        </w:rPr>
        <w:t xml:space="preserve"> v stručnosti </w:t>
      </w:r>
      <w:r w:rsidR="00ED34ED" w:rsidRPr="00C61926">
        <w:rPr>
          <w:rFonts w:ascii="Arial" w:hAnsi="Arial" w:cs="Arial"/>
          <w:color w:val="000000" w:themeColor="text1"/>
        </w:rPr>
        <w:t xml:space="preserve">zhrnie </w:t>
      </w:r>
      <w:r w:rsidRPr="00C61926">
        <w:rPr>
          <w:rFonts w:ascii="Arial" w:hAnsi="Arial" w:cs="Arial"/>
          <w:color w:val="000000" w:themeColor="text1"/>
        </w:rPr>
        <w:t xml:space="preserve">dosiahnuté výsledky vo vzťahu k stanoveným cieľom. </w:t>
      </w:r>
    </w:p>
    <w:p w:rsidR="009D7897" w:rsidRPr="00C61926" w:rsidRDefault="009D7897" w:rsidP="00C74685">
      <w:pPr>
        <w:pStyle w:val="odsek"/>
        <w:tabs>
          <w:tab w:val="clear" w:pos="360"/>
          <w:tab w:val="num" w:pos="426"/>
        </w:tabs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 xml:space="preserve">Ak je záverečná práca  </w:t>
      </w:r>
      <w:r w:rsidR="000576FB" w:rsidRPr="00C61926">
        <w:rPr>
          <w:rFonts w:ascii="Arial" w:hAnsi="Arial" w:cs="Arial"/>
          <w:color w:val="000000" w:themeColor="text1"/>
        </w:rPr>
        <w:t xml:space="preserve">vypracovaná </w:t>
      </w:r>
      <w:r w:rsidRPr="00C61926">
        <w:rPr>
          <w:rFonts w:ascii="Arial" w:hAnsi="Arial" w:cs="Arial"/>
          <w:color w:val="000000" w:themeColor="text1"/>
        </w:rPr>
        <w:t>v cudzom jazyku, obsah</w:t>
      </w:r>
      <w:r w:rsidR="00ED34ED" w:rsidRPr="00C61926">
        <w:rPr>
          <w:rFonts w:ascii="Arial" w:hAnsi="Arial" w:cs="Arial"/>
          <w:color w:val="000000" w:themeColor="text1"/>
        </w:rPr>
        <w:t>uje</w:t>
      </w:r>
      <w:r w:rsidRPr="00C61926">
        <w:rPr>
          <w:rFonts w:ascii="Arial" w:hAnsi="Arial" w:cs="Arial"/>
          <w:color w:val="000000" w:themeColor="text1"/>
        </w:rPr>
        <w:t xml:space="preserve"> resumé v slovenskom jazyku v rozsahu spravidla 10</w:t>
      </w:r>
      <w:r w:rsidR="004318A7" w:rsidRPr="00C61926">
        <w:rPr>
          <w:rFonts w:ascii="Arial" w:hAnsi="Arial" w:cs="Arial"/>
          <w:color w:val="000000" w:themeColor="text1"/>
        </w:rPr>
        <w:t xml:space="preserve"> </w:t>
      </w:r>
      <w:r w:rsidRPr="00C61926">
        <w:rPr>
          <w:rFonts w:ascii="Arial" w:hAnsi="Arial" w:cs="Arial"/>
          <w:color w:val="000000" w:themeColor="text1"/>
        </w:rPr>
        <w:t>% rozsahu záverečnej práce.</w:t>
      </w:r>
    </w:p>
    <w:p w:rsidR="004767B5" w:rsidRPr="00C61926" w:rsidRDefault="009D7897" w:rsidP="00C74685">
      <w:pPr>
        <w:pStyle w:val="odsek"/>
        <w:tabs>
          <w:tab w:val="clear" w:pos="360"/>
          <w:tab w:val="num" w:pos="426"/>
        </w:tabs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 xml:space="preserve">Zoznam použitej literatúry obsahuje úplný zoznam bibliografických odkazov. Rozsah tejto časti je daný </w:t>
      </w:r>
      <w:r w:rsidR="00C273F9" w:rsidRPr="00C61926">
        <w:rPr>
          <w:rFonts w:ascii="Arial" w:hAnsi="Arial" w:cs="Arial"/>
          <w:color w:val="000000" w:themeColor="text1"/>
        </w:rPr>
        <w:t>množstvom</w:t>
      </w:r>
      <w:r w:rsidRPr="00C61926">
        <w:rPr>
          <w:rFonts w:ascii="Arial" w:hAnsi="Arial" w:cs="Arial"/>
          <w:color w:val="000000" w:themeColor="text1"/>
        </w:rPr>
        <w:t xml:space="preserve"> použitých literárnych zdrojov, ktoré musia korešpondovať s</w:t>
      </w:r>
      <w:r w:rsidR="00702E72" w:rsidRPr="00C61926">
        <w:rPr>
          <w:rFonts w:ascii="Arial" w:hAnsi="Arial" w:cs="Arial"/>
          <w:color w:val="000000" w:themeColor="text1"/>
        </w:rPr>
        <w:t> </w:t>
      </w:r>
      <w:r w:rsidRPr="00C61926">
        <w:rPr>
          <w:rFonts w:ascii="Arial" w:hAnsi="Arial" w:cs="Arial"/>
          <w:color w:val="000000" w:themeColor="text1"/>
        </w:rPr>
        <w:t>citáciami použitými v texte.</w:t>
      </w:r>
    </w:p>
    <w:p w:rsidR="004767B5" w:rsidRPr="00C61926" w:rsidRDefault="004767B5" w:rsidP="000B37FC">
      <w:pPr>
        <w:pStyle w:val="Nadpis3"/>
        <w:tabs>
          <w:tab w:val="clear" w:pos="5257"/>
          <w:tab w:val="num" w:pos="0"/>
        </w:tabs>
        <w:ind w:left="0"/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lastRenderedPageBreak/>
        <w:br/>
      </w:r>
      <w:bookmarkStart w:id="52" w:name="_Toc302986579"/>
      <w:r w:rsidRPr="00C61926">
        <w:rPr>
          <w:rFonts w:ascii="Arial" w:hAnsi="Arial" w:cs="Arial"/>
          <w:color w:val="000000" w:themeColor="text1"/>
        </w:rPr>
        <w:t>Citácie a bibliografické odkazy</w:t>
      </w:r>
      <w:bookmarkEnd w:id="52"/>
    </w:p>
    <w:p w:rsidR="004767B5" w:rsidRPr="00C61926" w:rsidRDefault="004767B5" w:rsidP="00DF5AA3">
      <w:pPr>
        <w:pStyle w:val="odsek"/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 xml:space="preserve">Pri citovaní </w:t>
      </w:r>
      <w:r w:rsidR="005A215D" w:rsidRPr="00C61926">
        <w:rPr>
          <w:rFonts w:ascii="Arial" w:hAnsi="Arial" w:cs="Arial"/>
          <w:color w:val="000000" w:themeColor="text1"/>
        </w:rPr>
        <w:t>možno hodnotiť</w:t>
      </w:r>
      <w:r w:rsidRPr="00C61926">
        <w:rPr>
          <w:rFonts w:ascii="Arial" w:hAnsi="Arial" w:cs="Arial"/>
          <w:color w:val="000000" w:themeColor="text1"/>
        </w:rPr>
        <w:t xml:space="preserve"> </w:t>
      </w:r>
      <w:r w:rsidR="005A215D" w:rsidRPr="00C61926">
        <w:rPr>
          <w:rFonts w:ascii="Arial" w:hAnsi="Arial" w:cs="Arial"/>
          <w:color w:val="000000" w:themeColor="text1"/>
        </w:rPr>
        <w:t xml:space="preserve">etiku </w:t>
      </w:r>
      <w:r w:rsidRPr="00C61926">
        <w:rPr>
          <w:rFonts w:ascii="Arial" w:hAnsi="Arial" w:cs="Arial"/>
          <w:color w:val="000000" w:themeColor="text1"/>
        </w:rPr>
        <w:t xml:space="preserve">citovania a </w:t>
      </w:r>
      <w:r w:rsidR="005A215D" w:rsidRPr="00C61926">
        <w:rPr>
          <w:rFonts w:ascii="Arial" w:hAnsi="Arial" w:cs="Arial"/>
          <w:color w:val="000000" w:themeColor="text1"/>
        </w:rPr>
        <w:t xml:space="preserve">techniku </w:t>
      </w:r>
      <w:r w:rsidRPr="00C61926">
        <w:rPr>
          <w:rFonts w:ascii="Arial" w:hAnsi="Arial" w:cs="Arial"/>
          <w:color w:val="000000" w:themeColor="text1"/>
        </w:rPr>
        <w:t xml:space="preserve">citovania. Etika citovania </w:t>
      </w:r>
      <w:r w:rsidR="00AB79FB" w:rsidRPr="00C61926">
        <w:rPr>
          <w:rFonts w:ascii="Arial" w:hAnsi="Arial" w:cs="Arial"/>
          <w:color w:val="000000" w:themeColor="text1"/>
        </w:rPr>
        <w:t xml:space="preserve">určuje spôsob </w:t>
      </w:r>
      <w:r w:rsidRPr="00C61926">
        <w:rPr>
          <w:rFonts w:ascii="Arial" w:hAnsi="Arial" w:cs="Arial"/>
          <w:color w:val="000000" w:themeColor="text1"/>
        </w:rPr>
        <w:t>dodržiava</w:t>
      </w:r>
      <w:r w:rsidR="00AB79FB" w:rsidRPr="00C61926">
        <w:rPr>
          <w:rFonts w:ascii="Arial" w:hAnsi="Arial" w:cs="Arial"/>
          <w:color w:val="000000" w:themeColor="text1"/>
        </w:rPr>
        <w:t xml:space="preserve">nia </w:t>
      </w:r>
      <w:r w:rsidRPr="00C61926">
        <w:rPr>
          <w:rFonts w:ascii="Arial" w:hAnsi="Arial" w:cs="Arial"/>
          <w:color w:val="000000" w:themeColor="text1"/>
        </w:rPr>
        <w:t>etick</w:t>
      </w:r>
      <w:r w:rsidR="00AB79FB" w:rsidRPr="00C61926">
        <w:rPr>
          <w:rFonts w:ascii="Arial" w:hAnsi="Arial" w:cs="Arial"/>
          <w:color w:val="000000" w:themeColor="text1"/>
        </w:rPr>
        <w:t>ej</w:t>
      </w:r>
      <w:r w:rsidRPr="00C61926">
        <w:rPr>
          <w:rFonts w:ascii="Arial" w:hAnsi="Arial" w:cs="Arial"/>
          <w:color w:val="000000" w:themeColor="text1"/>
        </w:rPr>
        <w:t xml:space="preserve"> normy vo vzťahu k cudzím myšlienkam a výsledkom, ktoré sú obsiahnuté v iných dokumentoch a v použitej literatúre. Technika citovania, </w:t>
      </w:r>
      <w:r w:rsidR="00AB79FB" w:rsidRPr="00C61926">
        <w:rPr>
          <w:rFonts w:ascii="Arial" w:hAnsi="Arial" w:cs="Arial"/>
          <w:color w:val="000000" w:themeColor="text1"/>
        </w:rPr>
        <w:t xml:space="preserve">vyjadruje, </w:t>
      </w:r>
      <w:r w:rsidRPr="00C61926">
        <w:rPr>
          <w:rFonts w:ascii="Arial" w:hAnsi="Arial" w:cs="Arial"/>
          <w:color w:val="000000" w:themeColor="text1"/>
        </w:rPr>
        <w:t xml:space="preserve">či </w:t>
      </w:r>
      <w:r w:rsidR="005A215D" w:rsidRPr="00C61926">
        <w:rPr>
          <w:rFonts w:ascii="Arial" w:hAnsi="Arial" w:cs="Arial"/>
          <w:color w:val="000000" w:themeColor="text1"/>
        </w:rPr>
        <w:t> a </w:t>
      </w:r>
      <w:r w:rsidRPr="00C61926">
        <w:rPr>
          <w:rFonts w:ascii="Arial" w:hAnsi="Arial" w:cs="Arial"/>
          <w:color w:val="000000" w:themeColor="text1"/>
        </w:rPr>
        <w:t xml:space="preserve">ako správne, podľa </w:t>
      </w:r>
      <w:r w:rsidR="00A13F9F" w:rsidRPr="00C61926">
        <w:rPr>
          <w:rFonts w:ascii="Arial" w:hAnsi="Arial" w:cs="Arial"/>
          <w:color w:val="000000" w:themeColor="text1"/>
        </w:rPr>
        <w:t xml:space="preserve">technických </w:t>
      </w:r>
      <w:r w:rsidRPr="00C61926">
        <w:rPr>
          <w:rFonts w:ascii="Arial" w:hAnsi="Arial" w:cs="Arial"/>
          <w:color w:val="000000" w:themeColor="text1"/>
        </w:rPr>
        <w:t>nor</w:t>
      </w:r>
      <w:r w:rsidR="00A13F9F" w:rsidRPr="00C61926">
        <w:rPr>
          <w:rFonts w:ascii="Arial" w:hAnsi="Arial" w:cs="Arial"/>
          <w:color w:val="000000" w:themeColor="text1"/>
        </w:rPr>
        <w:t>ie</w:t>
      </w:r>
      <w:r w:rsidRPr="00C61926">
        <w:rPr>
          <w:rFonts w:ascii="Arial" w:hAnsi="Arial" w:cs="Arial"/>
          <w:color w:val="000000" w:themeColor="text1"/>
        </w:rPr>
        <w:t>m</w:t>
      </w:r>
      <w:r w:rsidR="00AB79FB" w:rsidRPr="00C61926">
        <w:rPr>
          <w:rFonts w:ascii="Arial" w:hAnsi="Arial" w:cs="Arial"/>
          <w:color w:val="000000" w:themeColor="text1"/>
        </w:rPr>
        <w:t xml:space="preserve">, </w:t>
      </w:r>
      <w:r w:rsidRPr="00C61926">
        <w:rPr>
          <w:rFonts w:ascii="Arial" w:hAnsi="Arial" w:cs="Arial"/>
          <w:color w:val="000000" w:themeColor="text1"/>
        </w:rPr>
        <w:t xml:space="preserve">autor spája miesta v texte so záznamami </w:t>
      </w:r>
      <w:r w:rsidR="005A215D" w:rsidRPr="00C61926">
        <w:rPr>
          <w:rFonts w:ascii="Arial" w:hAnsi="Arial" w:cs="Arial"/>
          <w:color w:val="000000" w:themeColor="text1"/>
        </w:rPr>
        <w:t> o </w:t>
      </w:r>
      <w:r w:rsidRPr="00C61926">
        <w:rPr>
          <w:rFonts w:ascii="Arial" w:hAnsi="Arial" w:cs="Arial"/>
          <w:color w:val="000000" w:themeColor="text1"/>
        </w:rPr>
        <w:t>dokumentoch, ktoré sú v zozname bibliografických odkazov.</w:t>
      </w:r>
    </w:p>
    <w:p w:rsidR="004767B5" w:rsidRPr="00C61926" w:rsidRDefault="004767B5" w:rsidP="00A174A0">
      <w:pPr>
        <w:pStyle w:val="odsek"/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 xml:space="preserve">Pri záverečných prácach sa </w:t>
      </w:r>
      <w:r w:rsidR="008D3B64" w:rsidRPr="00C61926">
        <w:rPr>
          <w:rFonts w:ascii="Arial" w:hAnsi="Arial" w:cs="Arial"/>
          <w:color w:val="000000" w:themeColor="text1"/>
        </w:rPr>
        <w:t>odporúča</w:t>
      </w:r>
      <w:r w:rsidRPr="00C61926">
        <w:rPr>
          <w:rFonts w:ascii="Arial" w:hAnsi="Arial" w:cs="Arial"/>
          <w:color w:val="000000" w:themeColor="text1"/>
        </w:rPr>
        <w:t xml:space="preserve"> používa</w:t>
      </w:r>
      <w:r w:rsidR="008D3B64" w:rsidRPr="00C61926">
        <w:rPr>
          <w:rFonts w:ascii="Arial" w:hAnsi="Arial" w:cs="Arial"/>
          <w:color w:val="000000" w:themeColor="text1"/>
        </w:rPr>
        <w:t>ť</w:t>
      </w:r>
      <w:r w:rsidRPr="00C61926">
        <w:rPr>
          <w:rFonts w:ascii="Arial" w:hAnsi="Arial" w:cs="Arial"/>
          <w:color w:val="000000" w:themeColor="text1"/>
        </w:rPr>
        <w:t xml:space="preserve"> </w:t>
      </w:r>
      <w:r w:rsidR="00C273F9" w:rsidRPr="00C61926">
        <w:rPr>
          <w:rFonts w:ascii="Arial" w:hAnsi="Arial" w:cs="Arial"/>
          <w:color w:val="000000" w:themeColor="text1"/>
        </w:rPr>
        <w:t xml:space="preserve">metódu </w:t>
      </w:r>
      <w:r w:rsidRPr="00C61926">
        <w:rPr>
          <w:rFonts w:ascii="Arial" w:hAnsi="Arial" w:cs="Arial"/>
          <w:color w:val="000000" w:themeColor="text1"/>
        </w:rPr>
        <w:t>citovani</w:t>
      </w:r>
      <w:r w:rsidR="00C273F9" w:rsidRPr="00C61926">
        <w:rPr>
          <w:rFonts w:ascii="Arial" w:hAnsi="Arial" w:cs="Arial"/>
          <w:color w:val="000000" w:themeColor="text1"/>
        </w:rPr>
        <w:t>a</w:t>
      </w:r>
      <w:r w:rsidRPr="00C61926">
        <w:rPr>
          <w:rFonts w:ascii="Arial" w:hAnsi="Arial" w:cs="Arial"/>
          <w:color w:val="000000" w:themeColor="text1"/>
        </w:rPr>
        <w:t xml:space="preserve"> podľa prvého údaja (mena) a dátumu pri ktorej sa v texte uvedie v zátvorkách prvý údaj (priezvisko autora, alebo prvé slovo z názvu) a rok vydania citovaného dokumentu. Ak sa prvý údaj už nachádza </w:t>
      </w:r>
      <w:r w:rsidR="005A215D" w:rsidRPr="00C61926">
        <w:rPr>
          <w:rFonts w:ascii="Arial" w:hAnsi="Arial" w:cs="Arial"/>
          <w:color w:val="000000" w:themeColor="text1"/>
        </w:rPr>
        <w:t> v </w:t>
      </w:r>
      <w:r w:rsidRPr="00C61926">
        <w:rPr>
          <w:rFonts w:ascii="Arial" w:hAnsi="Arial" w:cs="Arial"/>
          <w:color w:val="000000" w:themeColor="text1"/>
        </w:rPr>
        <w:t>rámci textu, v zátvorkách za nim sa uvedie len rok. V prípade potreby sa v zátvorkách uvedú za rokom aj čísla citovaných strán. Ak majú dva alebo niekoľko dokumentov ten istý prvý údaj a rovnaký rok, odlíšia sa malými písmenami (a, b, c, a pod.) za rokom vo vnútri zátvoriek. To isté sa urobí aj v zozname bibliografických odkazov.</w:t>
      </w:r>
    </w:p>
    <w:p w:rsidR="004767B5" w:rsidRPr="00C61926" w:rsidRDefault="004767B5" w:rsidP="00DF5AA3">
      <w:pPr>
        <w:pStyle w:val="odsek"/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>Jednotlivé položky v zozname bibliografických odkazov sa uvádzajú v abecednom poradí. Sú usporiadané podľa prvého prvku (údaja), za ktorým nasleduje rok vydania dokumentu. Za n</w:t>
      </w:r>
      <w:r w:rsidR="00C26FAE" w:rsidRPr="00C61926">
        <w:rPr>
          <w:rFonts w:ascii="Arial" w:hAnsi="Arial" w:cs="Arial"/>
          <w:color w:val="000000" w:themeColor="text1"/>
        </w:rPr>
        <w:t>í</w:t>
      </w:r>
      <w:r w:rsidRPr="00C61926">
        <w:rPr>
          <w:rFonts w:ascii="Arial" w:hAnsi="Arial" w:cs="Arial"/>
          <w:color w:val="000000" w:themeColor="text1"/>
        </w:rPr>
        <w:t>m v prípade potreby nasledujú malé písmená, ktorými sa odlišujú odkazy s rovnakým prvým údajom a rokom vydania.</w:t>
      </w:r>
    </w:p>
    <w:p w:rsidR="004767B5" w:rsidRPr="00C61926" w:rsidRDefault="000576FB" w:rsidP="000576FB">
      <w:pPr>
        <w:pStyle w:val="odsek"/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>Príklady citácií sú uvedené v prílohe č. 1.</w:t>
      </w:r>
    </w:p>
    <w:p w:rsidR="003A1119" w:rsidRPr="00C61926" w:rsidRDefault="003A1119" w:rsidP="000B37FC">
      <w:pPr>
        <w:pStyle w:val="Nadpis3"/>
        <w:tabs>
          <w:tab w:val="clear" w:pos="5257"/>
          <w:tab w:val="num" w:pos="0"/>
        </w:tabs>
        <w:ind w:left="0"/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br/>
      </w:r>
      <w:bookmarkStart w:id="53" w:name="_Toc302986580"/>
      <w:r w:rsidR="00A174A0" w:rsidRPr="00C61926">
        <w:rPr>
          <w:rFonts w:ascii="Arial" w:hAnsi="Arial" w:cs="Arial"/>
          <w:color w:val="000000" w:themeColor="text1"/>
        </w:rPr>
        <w:t>Odporúčaná f</w:t>
      </w:r>
      <w:r w:rsidRPr="00C61926">
        <w:rPr>
          <w:rFonts w:ascii="Arial" w:hAnsi="Arial" w:cs="Arial"/>
          <w:color w:val="000000" w:themeColor="text1"/>
        </w:rPr>
        <w:t>ormálna úprava záverečných prác</w:t>
      </w:r>
      <w:bookmarkEnd w:id="53"/>
    </w:p>
    <w:p w:rsidR="003A1119" w:rsidRPr="00C61926" w:rsidRDefault="003A1119" w:rsidP="003A1119">
      <w:pPr>
        <w:pStyle w:val="odsek"/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 xml:space="preserve">Formálna úprava </w:t>
      </w:r>
      <w:r w:rsidR="000576FB" w:rsidRPr="00C61926">
        <w:rPr>
          <w:rFonts w:ascii="Arial" w:hAnsi="Arial" w:cs="Arial"/>
          <w:color w:val="000000" w:themeColor="text1"/>
        </w:rPr>
        <w:t xml:space="preserve">záverečných </w:t>
      </w:r>
      <w:r w:rsidRPr="00C61926">
        <w:rPr>
          <w:rFonts w:ascii="Arial" w:hAnsi="Arial" w:cs="Arial"/>
          <w:color w:val="000000" w:themeColor="text1"/>
        </w:rPr>
        <w:t>prác vychádza z</w:t>
      </w:r>
      <w:r w:rsidR="00993739" w:rsidRPr="00C61926">
        <w:rPr>
          <w:rFonts w:ascii="Arial" w:hAnsi="Arial" w:cs="Arial"/>
          <w:color w:val="000000" w:themeColor="text1"/>
        </w:rPr>
        <w:t> technických noriem.</w:t>
      </w:r>
      <w:r w:rsidR="00993739" w:rsidRPr="00C61926">
        <w:rPr>
          <w:rStyle w:val="Odkaznapoznmkupodiarou"/>
          <w:rFonts w:ascii="Arial" w:hAnsi="Arial" w:cs="Arial"/>
          <w:color w:val="000000" w:themeColor="text1"/>
        </w:rPr>
        <w:footnoteReference w:id="1"/>
      </w:r>
      <w:r w:rsidR="00993739" w:rsidRPr="00C61926">
        <w:rPr>
          <w:rFonts w:ascii="Arial" w:hAnsi="Arial" w:cs="Arial"/>
          <w:color w:val="000000" w:themeColor="text1"/>
        </w:rPr>
        <w:t>)</w:t>
      </w:r>
      <w:r w:rsidRPr="00C61926">
        <w:rPr>
          <w:rFonts w:ascii="Arial" w:hAnsi="Arial" w:cs="Arial"/>
          <w:color w:val="000000" w:themeColor="text1"/>
        </w:rPr>
        <w:t xml:space="preserve"> </w:t>
      </w:r>
    </w:p>
    <w:p w:rsidR="003A1119" w:rsidRPr="00C61926" w:rsidRDefault="003A1119" w:rsidP="00993739">
      <w:pPr>
        <w:pStyle w:val="odsek"/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>Záverečná práca sa</w:t>
      </w:r>
      <w:r w:rsidR="00E95D2F" w:rsidRPr="00C61926">
        <w:rPr>
          <w:rFonts w:ascii="Arial" w:hAnsi="Arial" w:cs="Arial"/>
          <w:color w:val="000000" w:themeColor="text1"/>
        </w:rPr>
        <w:t xml:space="preserve"> vypracúva spravidla v štátnom </w:t>
      </w:r>
      <w:r w:rsidRPr="00C61926">
        <w:rPr>
          <w:rFonts w:ascii="Arial" w:hAnsi="Arial" w:cs="Arial"/>
          <w:color w:val="000000" w:themeColor="text1"/>
        </w:rPr>
        <w:t xml:space="preserve">jazyku, v prvej osobe množného čísla </w:t>
      </w:r>
      <w:r w:rsidR="008F4A1E" w:rsidRPr="00C61926">
        <w:rPr>
          <w:rFonts w:ascii="Arial" w:hAnsi="Arial" w:cs="Arial"/>
          <w:color w:val="000000" w:themeColor="text1"/>
        </w:rPr>
        <w:t> v </w:t>
      </w:r>
      <w:r w:rsidRPr="00C61926">
        <w:rPr>
          <w:rFonts w:ascii="Arial" w:hAnsi="Arial" w:cs="Arial"/>
          <w:color w:val="000000" w:themeColor="text1"/>
        </w:rPr>
        <w:t xml:space="preserve">minulom čase. </w:t>
      </w:r>
    </w:p>
    <w:p w:rsidR="003A1119" w:rsidRPr="00C61926" w:rsidRDefault="003A1119" w:rsidP="003A1119">
      <w:pPr>
        <w:pStyle w:val="odsek"/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>Odporúčaný typ písma je Times New Roman, veľkosť 12 a je jednotný v celej práci. Odporúčané nastavenie strany - riadkovanie 1,5</w:t>
      </w:r>
      <w:r w:rsidR="008F4A1E" w:rsidRPr="00C61926">
        <w:rPr>
          <w:rFonts w:ascii="Arial" w:hAnsi="Arial" w:cs="Arial"/>
          <w:color w:val="000000" w:themeColor="text1"/>
        </w:rPr>
        <w:t>;</w:t>
      </w:r>
      <w:r w:rsidRPr="00C61926">
        <w:rPr>
          <w:rFonts w:ascii="Arial" w:hAnsi="Arial" w:cs="Arial"/>
          <w:color w:val="000000" w:themeColor="text1"/>
        </w:rPr>
        <w:t xml:space="preserve"> okraje zľava 3,5 cm, sprava 2 cm, zhora </w:t>
      </w:r>
      <w:r w:rsidR="008F4A1E" w:rsidRPr="00C61926">
        <w:rPr>
          <w:rFonts w:ascii="Arial" w:hAnsi="Arial" w:cs="Arial"/>
          <w:color w:val="000000" w:themeColor="text1"/>
        </w:rPr>
        <w:t> a </w:t>
      </w:r>
      <w:r w:rsidRPr="00C61926">
        <w:rPr>
          <w:rFonts w:ascii="Arial" w:hAnsi="Arial" w:cs="Arial"/>
          <w:color w:val="000000" w:themeColor="text1"/>
        </w:rPr>
        <w:t>zdola 2,5 cm, orientácia na výšku, formát A4.</w:t>
      </w:r>
    </w:p>
    <w:p w:rsidR="003A1119" w:rsidRPr="00C61926" w:rsidRDefault="003A1119" w:rsidP="003A1119">
      <w:pPr>
        <w:pStyle w:val="odsek"/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>Odporúčaný rozsah bakalárskej práce je 30 až 40 strán (54 000 až 72 000 znakov vrátane medzier), diplomovej práce 50 až 70 strán (90 000 až 126 000</w:t>
      </w:r>
      <w:r w:rsidR="00F67A81" w:rsidRPr="00C61926">
        <w:rPr>
          <w:rFonts w:ascii="Arial" w:hAnsi="Arial" w:cs="Arial"/>
          <w:color w:val="000000" w:themeColor="text1"/>
        </w:rPr>
        <w:t xml:space="preserve"> znakov),</w:t>
      </w:r>
      <w:r w:rsidRPr="00C61926">
        <w:rPr>
          <w:rFonts w:ascii="Arial" w:hAnsi="Arial" w:cs="Arial"/>
          <w:color w:val="000000" w:themeColor="text1"/>
        </w:rPr>
        <w:t xml:space="preserve"> dizertačnej</w:t>
      </w:r>
      <w:r w:rsidR="00F67A81" w:rsidRPr="00C61926">
        <w:rPr>
          <w:rFonts w:ascii="Arial" w:hAnsi="Arial" w:cs="Arial"/>
          <w:color w:val="000000" w:themeColor="text1"/>
        </w:rPr>
        <w:t xml:space="preserve"> práce</w:t>
      </w:r>
      <w:r w:rsidRPr="00C61926">
        <w:rPr>
          <w:rFonts w:ascii="Arial" w:hAnsi="Arial" w:cs="Arial"/>
          <w:color w:val="000000" w:themeColor="text1"/>
        </w:rPr>
        <w:t xml:space="preserve"> 80 až 120 strán (144 000 až 216 000 znakov)</w:t>
      </w:r>
      <w:r w:rsidR="00F67A81" w:rsidRPr="00C61926">
        <w:rPr>
          <w:rFonts w:ascii="Arial" w:hAnsi="Arial" w:cs="Arial"/>
          <w:color w:val="000000" w:themeColor="text1"/>
        </w:rPr>
        <w:t xml:space="preserve"> a </w:t>
      </w:r>
      <w:r w:rsidR="00714EFD" w:rsidRPr="00C61926">
        <w:rPr>
          <w:rFonts w:ascii="Arial" w:hAnsi="Arial" w:cs="Arial"/>
          <w:color w:val="000000" w:themeColor="text1"/>
        </w:rPr>
        <w:t>habilitačnej</w:t>
      </w:r>
      <w:r w:rsidR="00F67A81" w:rsidRPr="00C61926">
        <w:rPr>
          <w:rFonts w:ascii="Arial" w:hAnsi="Arial" w:cs="Arial"/>
          <w:color w:val="000000" w:themeColor="text1"/>
        </w:rPr>
        <w:t xml:space="preserve"> práce</w:t>
      </w:r>
      <w:r w:rsidR="00714EFD" w:rsidRPr="00C61926">
        <w:rPr>
          <w:rFonts w:ascii="Arial" w:hAnsi="Arial" w:cs="Arial"/>
          <w:color w:val="000000" w:themeColor="text1"/>
        </w:rPr>
        <w:t xml:space="preserve"> do 150 strán</w:t>
      </w:r>
      <w:r w:rsidRPr="00C61926">
        <w:rPr>
          <w:rFonts w:ascii="Arial" w:hAnsi="Arial" w:cs="Arial"/>
          <w:color w:val="000000" w:themeColor="text1"/>
        </w:rPr>
        <w:t xml:space="preserve">. </w:t>
      </w:r>
    </w:p>
    <w:p w:rsidR="003A1119" w:rsidRPr="00C61926" w:rsidRDefault="003A1119" w:rsidP="000576FB">
      <w:pPr>
        <w:pStyle w:val="odsek"/>
        <w:rPr>
          <w:rFonts w:ascii="Arial" w:hAnsi="Arial" w:cs="Arial"/>
        </w:rPr>
      </w:pPr>
      <w:r w:rsidRPr="00C61926">
        <w:rPr>
          <w:rFonts w:ascii="Arial" w:hAnsi="Arial" w:cs="Arial"/>
        </w:rPr>
        <w:t xml:space="preserve">Práca </w:t>
      </w:r>
      <w:r w:rsidR="00647DFC" w:rsidRPr="00C61926">
        <w:rPr>
          <w:rFonts w:ascii="Arial" w:hAnsi="Arial" w:cs="Arial"/>
        </w:rPr>
        <w:t>má</w:t>
      </w:r>
      <w:r w:rsidRPr="00C61926">
        <w:rPr>
          <w:rFonts w:ascii="Arial" w:hAnsi="Arial" w:cs="Arial"/>
        </w:rPr>
        <w:t xml:space="preserve"> štandardnú úpravu</w:t>
      </w:r>
      <w:r w:rsidR="00647DFC" w:rsidRPr="00C61926">
        <w:rPr>
          <w:rFonts w:ascii="Arial" w:hAnsi="Arial" w:cs="Arial"/>
        </w:rPr>
        <w:t xml:space="preserve"> požadovanú príslušnou vysokou školou</w:t>
      </w:r>
      <w:r w:rsidRPr="00C61926">
        <w:rPr>
          <w:rFonts w:ascii="Arial" w:hAnsi="Arial" w:cs="Arial"/>
        </w:rPr>
        <w:t xml:space="preserve"> </w:t>
      </w:r>
      <w:r w:rsidR="000576FB" w:rsidRPr="00C61926">
        <w:rPr>
          <w:rFonts w:ascii="Arial" w:hAnsi="Arial" w:cs="Arial"/>
        </w:rPr>
        <w:t xml:space="preserve">alebo fakultou </w:t>
      </w:r>
      <w:r w:rsidRPr="00C61926">
        <w:rPr>
          <w:rFonts w:ascii="Arial" w:hAnsi="Arial" w:cs="Arial"/>
        </w:rPr>
        <w:t xml:space="preserve">a </w:t>
      </w:r>
      <w:r w:rsidR="000B37FC" w:rsidRPr="00C61926">
        <w:rPr>
          <w:rFonts w:ascii="Arial" w:hAnsi="Arial" w:cs="Arial"/>
        </w:rPr>
        <w:t>má</w:t>
      </w:r>
      <w:r w:rsidRPr="00C61926">
        <w:rPr>
          <w:rFonts w:ascii="Arial" w:hAnsi="Arial" w:cs="Arial"/>
        </w:rPr>
        <w:t xml:space="preserve"> rešpektovať formálne a citačné kritériá </w:t>
      </w:r>
      <w:r w:rsidR="000576FB" w:rsidRPr="00C61926">
        <w:rPr>
          <w:rFonts w:ascii="Arial" w:hAnsi="Arial" w:cs="Arial"/>
        </w:rPr>
        <w:t xml:space="preserve">a </w:t>
      </w:r>
      <w:r w:rsidRPr="00C61926">
        <w:rPr>
          <w:rFonts w:ascii="Arial" w:hAnsi="Arial" w:cs="Arial"/>
        </w:rPr>
        <w:t>zásady odkazovania na primárnu a sekundárnu literatúru</w:t>
      </w:r>
      <w:r w:rsidR="00647DFC" w:rsidRPr="00C61926">
        <w:rPr>
          <w:rFonts w:ascii="Arial" w:hAnsi="Arial" w:cs="Arial"/>
        </w:rPr>
        <w:t xml:space="preserve"> </w:t>
      </w:r>
      <w:r w:rsidR="000576FB" w:rsidRPr="00C61926">
        <w:rPr>
          <w:rFonts w:ascii="Arial" w:hAnsi="Arial" w:cs="Arial"/>
          <w:color w:val="000000" w:themeColor="text1"/>
        </w:rPr>
        <w:t>v súlade so všeobecne záväznými právnymi predpismi a požiadavkami príslušnej vysokej školy alebo fakulty</w:t>
      </w:r>
      <w:r w:rsidRPr="00C61926">
        <w:rPr>
          <w:rFonts w:ascii="Arial" w:hAnsi="Arial" w:cs="Arial"/>
        </w:rPr>
        <w:t>.</w:t>
      </w:r>
    </w:p>
    <w:p w:rsidR="00267467" w:rsidRPr="00C61926" w:rsidRDefault="00267467" w:rsidP="003A1119">
      <w:pPr>
        <w:pStyle w:val="odsek"/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 xml:space="preserve">Ak sa záverečná práca predkladá </w:t>
      </w:r>
      <w:r w:rsidR="008F4A1E" w:rsidRPr="00C61926">
        <w:rPr>
          <w:rFonts w:ascii="Arial" w:hAnsi="Arial" w:cs="Arial"/>
          <w:color w:val="000000" w:themeColor="text1"/>
        </w:rPr>
        <w:t xml:space="preserve">aj </w:t>
      </w:r>
      <w:r w:rsidRPr="00C61926">
        <w:rPr>
          <w:rFonts w:ascii="Arial" w:hAnsi="Arial" w:cs="Arial"/>
          <w:color w:val="000000" w:themeColor="text1"/>
        </w:rPr>
        <w:t>v listinnej podobe</w:t>
      </w:r>
      <w:r w:rsidR="002C71F6" w:rsidRPr="00C61926">
        <w:rPr>
          <w:rStyle w:val="Odkaznapoznmkupodiarou"/>
          <w:rFonts w:ascii="Arial" w:hAnsi="Arial" w:cs="Arial"/>
          <w:color w:val="000000" w:themeColor="text1"/>
        </w:rPr>
        <w:footnoteReference w:id="2"/>
      </w:r>
      <w:r w:rsidR="002C71F6" w:rsidRPr="00C61926">
        <w:rPr>
          <w:rFonts w:ascii="Arial" w:hAnsi="Arial" w:cs="Arial"/>
          <w:color w:val="000000" w:themeColor="text1"/>
        </w:rPr>
        <w:t>)</w:t>
      </w:r>
      <w:r w:rsidRPr="00C61926">
        <w:rPr>
          <w:rFonts w:ascii="Arial" w:hAnsi="Arial" w:cs="Arial"/>
          <w:color w:val="000000" w:themeColor="text1"/>
        </w:rPr>
        <w:t xml:space="preserve">, predkladá sa </w:t>
      </w:r>
      <w:r w:rsidR="00306A02" w:rsidRPr="00C61926">
        <w:rPr>
          <w:rFonts w:ascii="Arial" w:hAnsi="Arial" w:cs="Arial"/>
          <w:color w:val="000000" w:themeColor="text1"/>
        </w:rPr>
        <w:t>práca zhodná s jej digitálnou rozmnoženinou</w:t>
      </w:r>
      <w:r w:rsidR="00802EF8" w:rsidRPr="00C61926">
        <w:rPr>
          <w:rFonts w:ascii="Arial" w:hAnsi="Arial" w:cs="Arial"/>
          <w:color w:val="000000" w:themeColor="text1"/>
        </w:rPr>
        <w:t xml:space="preserve"> a</w:t>
      </w:r>
      <w:r w:rsidR="00306A02" w:rsidRPr="00C61926">
        <w:rPr>
          <w:rFonts w:ascii="Arial" w:hAnsi="Arial" w:cs="Arial"/>
          <w:color w:val="000000" w:themeColor="text1"/>
        </w:rPr>
        <w:t xml:space="preserve"> </w:t>
      </w:r>
      <w:r w:rsidRPr="00C61926">
        <w:rPr>
          <w:rFonts w:ascii="Arial" w:hAnsi="Arial" w:cs="Arial"/>
          <w:color w:val="000000" w:themeColor="text1"/>
        </w:rPr>
        <w:t xml:space="preserve">zviazaná v pevnej väzbe (nie hrebeňovej) tak, aby sa </w:t>
      </w:r>
      <w:r w:rsidRPr="00C61926">
        <w:rPr>
          <w:rFonts w:ascii="Arial" w:hAnsi="Arial" w:cs="Arial"/>
          <w:color w:val="000000" w:themeColor="text1"/>
        </w:rPr>
        <w:lastRenderedPageBreak/>
        <w:t>jednotlivé listy nedali vyberať, a to vo verzii, ktorá bola vložená do informačného systému vysokej školy.</w:t>
      </w:r>
      <w:r w:rsidR="00802EF8" w:rsidRPr="00C61926">
        <w:rPr>
          <w:rFonts w:ascii="Arial" w:hAnsi="Arial" w:cs="Arial"/>
          <w:color w:val="000000" w:themeColor="text1"/>
        </w:rPr>
        <w:t xml:space="preserve"> Digitálnu rozmnoženinu záverečnej práce autor na účely jej uchovávania v akademickej knižnici odovzdáva na neprepisovateľnom nosiči informácií, najmä na CD.</w:t>
      </w:r>
    </w:p>
    <w:p w:rsidR="004767B5" w:rsidRPr="00C61926" w:rsidRDefault="004767B5" w:rsidP="004767B5">
      <w:pPr>
        <w:pStyle w:val="odsek"/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 xml:space="preserve">Ďalšie formálne a obsahové požiadavky na záverečnú prácu </w:t>
      </w:r>
      <w:r w:rsidR="00714EFD" w:rsidRPr="00C61926">
        <w:rPr>
          <w:rFonts w:ascii="Arial" w:hAnsi="Arial" w:cs="Arial"/>
          <w:color w:val="000000" w:themeColor="text1"/>
        </w:rPr>
        <w:t xml:space="preserve">môže určiť podľa potrieb </w:t>
      </w:r>
      <w:r w:rsidRPr="00C61926">
        <w:rPr>
          <w:rFonts w:ascii="Arial" w:hAnsi="Arial" w:cs="Arial"/>
          <w:color w:val="000000" w:themeColor="text1"/>
        </w:rPr>
        <w:t>vysoká škola</w:t>
      </w:r>
      <w:r w:rsidR="00F67A81" w:rsidRPr="00C61926">
        <w:rPr>
          <w:rFonts w:ascii="Arial" w:hAnsi="Arial" w:cs="Arial"/>
          <w:color w:val="000000" w:themeColor="text1"/>
        </w:rPr>
        <w:t xml:space="preserve"> alebo fakulta</w:t>
      </w:r>
      <w:r w:rsidRPr="00C61926">
        <w:rPr>
          <w:rFonts w:ascii="Arial" w:hAnsi="Arial" w:cs="Arial"/>
          <w:color w:val="000000" w:themeColor="text1"/>
        </w:rPr>
        <w:t>.</w:t>
      </w:r>
    </w:p>
    <w:p w:rsidR="00F25C1C" w:rsidRPr="00C61926" w:rsidRDefault="0021308A" w:rsidP="000B37FC">
      <w:pPr>
        <w:pStyle w:val="Nadpis3"/>
        <w:tabs>
          <w:tab w:val="clear" w:pos="5257"/>
          <w:tab w:val="num" w:pos="0"/>
        </w:tabs>
        <w:ind w:left="0"/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br/>
      </w:r>
      <w:bookmarkStart w:id="54" w:name="_Toc302986581"/>
      <w:r w:rsidR="00267467" w:rsidRPr="00C61926">
        <w:rPr>
          <w:rFonts w:ascii="Arial" w:hAnsi="Arial" w:cs="Arial"/>
          <w:color w:val="000000" w:themeColor="text1"/>
        </w:rPr>
        <w:t>S</w:t>
      </w:r>
      <w:r w:rsidR="00F25C1C" w:rsidRPr="00C61926">
        <w:rPr>
          <w:rFonts w:ascii="Arial" w:hAnsi="Arial" w:cs="Arial"/>
          <w:color w:val="000000" w:themeColor="text1"/>
        </w:rPr>
        <w:t>prístupňovanie záverečných prác</w:t>
      </w:r>
      <w:r w:rsidR="00267467" w:rsidRPr="00C61926">
        <w:rPr>
          <w:rFonts w:ascii="Arial" w:hAnsi="Arial" w:cs="Arial"/>
          <w:color w:val="000000" w:themeColor="text1"/>
        </w:rPr>
        <w:t xml:space="preserve"> vysokou školou</w:t>
      </w:r>
      <w:bookmarkEnd w:id="54"/>
    </w:p>
    <w:p w:rsidR="00267467" w:rsidRPr="00C61926" w:rsidRDefault="00E8308F" w:rsidP="00AB4767">
      <w:pPr>
        <w:pStyle w:val="odsek"/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 xml:space="preserve">Vysoká škola môže digitálnu rozmnoženinu </w:t>
      </w:r>
      <w:r w:rsidR="000B601F" w:rsidRPr="00C61926">
        <w:rPr>
          <w:rFonts w:ascii="Arial" w:hAnsi="Arial" w:cs="Arial"/>
          <w:color w:val="000000" w:themeColor="text1"/>
        </w:rPr>
        <w:t xml:space="preserve">záverečnej práce </w:t>
      </w:r>
      <w:r w:rsidRPr="00C61926">
        <w:rPr>
          <w:rFonts w:ascii="Arial" w:hAnsi="Arial" w:cs="Arial"/>
          <w:color w:val="000000" w:themeColor="text1"/>
        </w:rPr>
        <w:t xml:space="preserve">sprístupňovať </w:t>
      </w:r>
      <w:r w:rsidR="00F94B11" w:rsidRPr="00C61926">
        <w:rPr>
          <w:rFonts w:ascii="Arial" w:hAnsi="Arial" w:cs="Arial"/>
          <w:color w:val="000000" w:themeColor="text1"/>
        </w:rPr>
        <w:t>na základe licencie udelenej autorom vysokej škole v</w:t>
      </w:r>
      <w:r w:rsidR="00802EF8" w:rsidRPr="00C61926">
        <w:rPr>
          <w:rFonts w:ascii="Arial" w:hAnsi="Arial" w:cs="Arial"/>
          <w:color w:val="000000" w:themeColor="text1"/>
        </w:rPr>
        <w:t xml:space="preserve"> osobitnej </w:t>
      </w:r>
      <w:r w:rsidR="00F94B11" w:rsidRPr="00C61926">
        <w:rPr>
          <w:rFonts w:ascii="Arial" w:hAnsi="Arial" w:cs="Arial"/>
          <w:color w:val="000000" w:themeColor="text1"/>
        </w:rPr>
        <w:t>licenčnej zmluve,</w:t>
      </w:r>
      <w:r w:rsidR="00802EF8" w:rsidRPr="00C61926">
        <w:rPr>
          <w:rStyle w:val="Odkaznapoznmkupodiarou"/>
          <w:rFonts w:ascii="Arial" w:hAnsi="Arial" w:cs="Arial"/>
          <w:color w:val="000000" w:themeColor="text1"/>
        </w:rPr>
        <w:footnoteReference w:id="3"/>
      </w:r>
      <w:r w:rsidR="00802EF8" w:rsidRPr="00C61926">
        <w:rPr>
          <w:rFonts w:ascii="Arial" w:hAnsi="Arial" w:cs="Arial"/>
          <w:color w:val="000000" w:themeColor="text1"/>
        </w:rPr>
        <w:t>)</w:t>
      </w:r>
      <w:r w:rsidR="00F94B11" w:rsidRPr="00C61926">
        <w:rPr>
          <w:rFonts w:ascii="Arial" w:hAnsi="Arial" w:cs="Arial"/>
          <w:color w:val="000000" w:themeColor="text1"/>
        </w:rPr>
        <w:t xml:space="preserve"> ktorej vzor je </w:t>
      </w:r>
      <w:r w:rsidR="000576FB" w:rsidRPr="00C61926">
        <w:rPr>
          <w:rFonts w:ascii="Arial" w:hAnsi="Arial" w:cs="Arial"/>
          <w:color w:val="000000" w:themeColor="text1"/>
        </w:rPr>
        <w:t xml:space="preserve">uvedený </w:t>
      </w:r>
      <w:r w:rsidR="00F94B11" w:rsidRPr="00C61926">
        <w:rPr>
          <w:rFonts w:ascii="Arial" w:hAnsi="Arial" w:cs="Arial"/>
          <w:color w:val="000000" w:themeColor="text1"/>
        </w:rPr>
        <w:t>v prílohe č. 2</w:t>
      </w:r>
      <w:r w:rsidR="000B601F" w:rsidRPr="00C61926">
        <w:rPr>
          <w:rFonts w:ascii="Arial" w:hAnsi="Arial" w:cs="Arial"/>
          <w:color w:val="000000" w:themeColor="text1"/>
        </w:rPr>
        <w:t xml:space="preserve">; to platí obdobne aj na sprístupňovanie </w:t>
      </w:r>
      <w:r w:rsidR="004F173C" w:rsidRPr="00C61926">
        <w:rPr>
          <w:rFonts w:ascii="Arial" w:hAnsi="Arial" w:cs="Arial"/>
          <w:color w:val="000000" w:themeColor="text1"/>
        </w:rPr>
        <w:t xml:space="preserve">anotácie a abstraktov </w:t>
      </w:r>
      <w:r w:rsidR="000B601F" w:rsidRPr="00C61926">
        <w:rPr>
          <w:rFonts w:ascii="Arial" w:hAnsi="Arial" w:cs="Arial"/>
          <w:color w:val="000000" w:themeColor="text1"/>
        </w:rPr>
        <w:t>záverečnej práce.</w:t>
      </w:r>
      <w:r w:rsidR="00267467" w:rsidRPr="00C61926">
        <w:rPr>
          <w:rFonts w:ascii="Arial" w:hAnsi="Arial" w:cs="Arial"/>
          <w:color w:val="000000" w:themeColor="text1"/>
        </w:rPr>
        <w:t xml:space="preserve"> Kontakt</w:t>
      </w:r>
      <w:r w:rsidR="000576FB" w:rsidRPr="00C61926">
        <w:rPr>
          <w:rFonts w:ascii="Arial" w:hAnsi="Arial" w:cs="Arial"/>
          <w:color w:val="000000" w:themeColor="text1"/>
        </w:rPr>
        <w:t>né údaje</w:t>
      </w:r>
      <w:r w:rsidR="00267467" w:rsidRPr="00C61926">
        <w:rPr>
          <w:rFonts w:ascii="Arial" w:hAnsi="Arial" w:cs="Arial"/>
          <w:color w:val="000000" w:themeColor="text1"/>
        </w:rPr>
        <w:t xml:space="preserve"> autora vysoká škola zverejňuje a sprístupňuje v rozsahu určenom autorom.</w:t>
      </w:r>
      <w:r w:rsidR="00333803" w:rsidRPr="00C61926">
        <w:rPr>
          <w:rFonts w:ascii="Arial" w:hAnsi="Arial" w:cs="Arial"/>
          <w:color w:val="000000" w:themeColor="text1"/>
        </w:rPr>
        <w:t xml:space="preserve"> </w:t>
      </w:r>
    </w:p>
    <w:p w:rsidR="00F34536" w:rsidRPr="00C61926" w:rsidRDefault="000B601F" w:rsidP="00267467">
      <w:pPr>
        <w:pStyle w:val="odsek"/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 xml:space="preserve">Ak autor vysokej škole licenciu podľa </w:t>
      </w:r>
      <w:r w:rsidR="00004691" w:rsidRPr="00C61926">
        <w:rPr>
          <w:rFonts w:ascii="Arial" w:hAnsi="Arial" w:cs="Arial"/>
          <w:color w:val="000000" w:themeColor="text1"/>
        </w:rPr>
        <w:t>odseku 1</w:t>
      </w:r>
      <w:r w:rsidRPr="00C61926">
        <w:rPr>
          <w:rFonts w:ascii="Arial" w:hAnsi="Arial" w:cs="Arial"/>
          <w:color w:val="000000" w:themeColor="text1"/>
        </w:rPr>
        <w:t xml:space="preserve"> neudelí, </w:t>
      </w:r>
      <w:r w:rsidR="003504CB" w:rsidRPr="00C61926">
        <w:rPr>
          <w:rFonts w:ascii="Arial" w:hAnsi="Arial" w:cs="Arial"/>
          <w:color w:val="000000" w:themeColor="text1"/>
        </w:rPr>
        <w:t>vyplní</w:t>
      </w:r>
      <w:r w:rsidR="00F34536" w:rsidRPr="00C61926">
        <w:rPr>
          <w:rFonts w:ascii="Arial" w:hAnsi="Arial" w:cs="Arial"/>
          <w:color w:val="000000" w:themeColor="text1"/>
        </w:rPr>
        <w:t xml:space="preserve"> </w:t>
      </w:r>
      <w:r w:rsidR="00267467" w:rsidRPr="00C61926">
        <w:rPr>
          <w:rFonts w:ascii="Arial" w:hAnsi="Arial" w:cs="Arial"/>
          <w:color w:val="000000" w:themeColor="text1"/>
        </w:rPr>
        <w:t>v</w:t>
      </w:r>
      <w:r w:rsidR="00F34536" w:rsidRPr="00C61926">
        <w:rPr>
          <w:rFonts w:ascii="Arial" w:hAnsi="Arial" w:cs="Arial"/>
          <w:color w:val="000000" w:themeColor="text1"/>
        </w:rPr>
        <w:t xml:space="preserve">yhlásenie autora záverečnej práce o nesprístupnení diela </w:t>
      </w:r>
      <w:r w:rsidR="003504CB" w:rsidRPr="00C61926">
        <w:rPr>
          <w:rFonts w:ascii="Arial" w:hAnsi="Arial" w:cs="Arial"/>
          <w:color w:val="000000" w:themeColor="text1"/>
        </w:rPr>
        <w:t>a uvedie</w:t>
      </w:r>
      <w:r w:rsidR="00F34536" w:rsidRPr="00C61926">
        <w:rPr>
          <w:rFonts w:ascii="Arial" w:hAnsi="Arial" w:cs="Arial"/>
          <w:color w:val="000000" w:themeColor="text1"/>
        </w:rPr>
        <w:t xml:space="preserve"> dôvody, pre ktoré nedáva súhlas so sprístupnením diela. </w:t>
      </w:r>
      <w:r w:rsidR="00004691" w:rsidRPr="00C61926">
        <w:rPr>
          <w:rFonts w:ascii="Arial" w:hAnsi="Arial" w:cs="Arial"/>
          <w:color w:val="000000" w:themeColor="text1"/>
        </w:rPr>
        <w:t>Autor</w:t>
      </w:r>
      <w:r w:rsidR="00200853" w:rsidRPr="00C61926">
        <w:rPr>
          <w:rFonts w:ascii="Arial" w:hAnsi="Arial" w:cs="Arial"/>
          <w:color w:val="000000" w:themeColor="text1"/>
        </w:rPr>
        <w:t xml:space="preserve"> môže </w:t>
      </w:r>
      <w:r w:rsidR="00004691" w:rsidRPr="00C61926">
        <w:rPr>
          <w:rFonts w:ascii="Arial" w:hAnsi="Arial" w:cs="Arial"/>
          <w:color w:val="000000" w:themeColor="text1"/>
        </w:rPr>
        <w:t xml:space="preserve">odmietnuť udelenie licencie </w:t>
      </w:r>
      <w:r w:rsidR="00F23473" w:rsidRPr="00C61926">
        <w:rPr>
          <w:rFonts w:ascii="Arial" w:hAnsi="Arial" w:cs="Arial"/>
          <w:color w:val="000000" w:themeColor="text1"/>
        </w:rPr>
        <w:t xml:space="preserve">podľa odseku 1 </w:t>
      </w:r>
      <w:r w:rsidR="00200853" w:rsidRPr="00C61926">
        <w:rPr>
          <w:rFonts w:ascii="Arial" w:hAnsi="Arial" w:cs="Arial"/>
          <w:color w:val="000000" w:themeColor="text1"/>
        </w:rPr>
        <w:t>aj bez uvedenia dôvodu.</w:t>
      </w:r>
      <w:r w:rsidR="00C75EE9" w:rsidRPr="00C61926">
        <w:rPr>
          <w:rFonts w:ascii="Arial" w:hAnsi="Arial" w:cs="Arial"/>
          <w:color w:val="000000" w:themeColor="text1"/>
        </w:rPr>
        <w:t xml:space="preserve"> </w:t>
      </w:r>
      <w:r w:rsidR="00C26FAE" w:rsidRPr="00C61926">
        <w:rPr>
          <w:rFonts w:ascii="Arial" w:hAnsi="Arial" w:cs="Arial"/>
          <w:color w:val="000000" w:themeColor="text1"/>
        </w:rPr>
        <w:t>Ak autor neudelí vysokej škole licenciu na sprístupňovanie neobhájenej záverečnej práce, vysoká škola nesprístupňuje ani jej anotáciu.</w:t>
      </w:r>
    </w:p>
    <w:p w:rsidR="00420081" w:rsidRPr="00C61926" w:rsidRDefault="00071695" w:rsidP="00420081">
      <w:pPr>
        <w:pStyle w:val="odsek"/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 xml:space="preserve">Bibliografickú registráciu </w:t>
      </w:r>
      <w:r w:rsidR="00420081" w:rsidRPr="00C61926">
        <w:rPr>
          <w:rFonts w:ascii="Arial" w:hAnsi="Arial" w:cs="Arial"/>
          <w:color w:val="000000" w:themeColor="text1"/>
        </w:rPr>
        <w:t xml:space="preserve">záverečnej práce </w:t>
      </w:r>
      <w:r w:rsidRPr="00C61926">
        <w:rPr>
          <w:rFonts w:ascii="Arial" w:hAnsi="Arial" w:cs="Arial"/>
          <w:color w:val="000000" w:themeColor="text1"/>
        </w:rPr>
        <w:t xml:space="preserve">vykoná </w:t>
      </w:r>
      <w:r w:rsidR="00420081" w:rsidRPr="00C61926">
        <w:rPr>
          <w:rFonts w:ascii="Arial" w:hAnsi="Arial" w:cs="Arial"/>
          <w:color w:val="000000" w:themeColor="text1"/>
        </w:rPr>
        <w:t>akademická knižnica.</w:t>
      </w:r>
      <w:r w:rsidR="00C75EE9" w:rsidRPr="00C61926">
        <w:rPr>
          <w:rFonts w:ascii="Arial" w:hAnsi="Arial" w:cs="Arial"/>
          <w:color w:val="000000" w:themeColor="text1"/>
        </w:rPr>
        <w:t xml:space="preserve"> </w:t>
      </w:r>
      <w:r w:rsidR="00420081" w:rsidRPr="00C61926">
        <w:rPr>
          <w:rFonts w:ascii="Arial" w:hAnsi="Arial" w:cs="Arial"/>
          <w:color w:val="000000" w:themeColor="text1"/>
        </w:rPr>
        <w:t xml:space="preserve">Bibliografické údaje sú sprístupňované prostredníctvom knižničného informačného systému </w:t>
      </w:r>
      <w:r w:rsidR="00F23473" w:rsidRPr="00C61926">
        <w:rPr>
          <w:rFonts w:ascii="Arial" w:hAnsi="Arial" w:cs="Arial"/>
          <w:color w:val="000000" w:themeColor="text1"/>
        </w:rPr>
        <w:t xml:space="preserve">akademickej </w:t>
      </w:r>
      <w:r w:rsidR="00420081" w:rsidRPr="00C61926">
        <w:rPr>
          <w:rFonts w:ascii="Arial" w:hAnsi="Arial" w:cs="Arial"/>
          <w:color w:val="000000" w:themeColor="text1"/>
        </w:rPr>
        <w:t xml:space="preserve">knižnice, ktorý môže obsahovať odkazy na </w:t>
      </w:r>
      <w:r w:rsidR="00004691" w:rsidRPr="00C61926">
        <w:rPr>
          <w:rFonts w:ascii="Arial" w:hAnsi="Arial" w:cs="Arial"/>
          <w:color w:val="000000" w:themeColor="text1"/>
        </w:rPr>
        <w:t>digitálne rozmnoženiny záverečných</w:t>
      </w:r>
      <w:r w:rsidR="00420081" w:rsidRPr="00C61926">
        <w:rPr>
          <w:rFonts w:ascii="Arial" w:hAnsi="Arial" w:cs="Arial"/>
          <w:color w:val="000000" w:themeColor="text1"/>
        </w:rPr>
        <w:t xml:space="preserve"> prác uložené v</w:t>
      </w:r>
      <w:r w:rsidR="00004691" w:rsidRPr="00C61926">
        <w:rPr>
          <w:rFonts w:ascii="Arial" w:hAnsi="Arial" w:cs="Arial"/>
          <w:color w:val="000000" w:themeColor="text1"/>
        </w:rPr>
        <w:t xml:space="preserve"> informačnom </w:t>
      </w:r>
      <w:r w:rsidR="00420081" w:rsidRPr="00C61926">
        <w:rPr>
          <w:rFonts w:ascii="Arial" w:hAnsi="Arial" w:cs="Arial"/>
          <w:color w:val="000000" w:themeColor="text1"/>
        </w:rPr>
        <w:t>systéme vysokej školy.</w:t>
      </w:r>
    </w:p>
    <w:p w:rsidR="000A5DF0" w:rsidRPr="00C61926" w:rsidRDefault="000B601F" w:rsidP="00267467">
      <w:pPr>
        <w:pStyle w:val="odsek"/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 xml:space="preserve">Vysoká škola je na základe licencie </w:t>
      </w:r>
      <w:r w:rsidR="00004691" w:rsidRPr="00C61926">
        <w:rPr>
          <w:rFonts w:ascii="Arial" w:hAnsi="Arial" w:cs="Arial"/>
          <w:color w:val="000000" w:themeColor="text1"/>
        </w:rPr>
        <w:t xml:space="preserve">udelenej podľa odseku 1 </w:t>
      </w:r>
      <w:r w:rsidRPr="00C61926">
        <w:rPr>
          <w:rFonts w:ascii="Arial" w:hAnsi="Arial" w:cs="Arial"/>
          <w:color w:val="000000" w:themeColor="text1"/>
        </w:rPr>
        <w:t>oprávnená sprístupňovať digitálnu rozmnoženinu záverečnej práce</w:t>
      </w:r>
      <w:r w:rsidR="000A5DF0" w:rsidRPr="00C61926">
        <w:rPr>
          <w:rFonts w:ascii="Arial" w:hAnsi="Arial" w:cs="Arial"/>
          <w:color w:val="000000" w:themeColor="text1"/>
        </w:rPr>
        <w:t xml:space="preserve"> </w:t>
      </w:r>
      <w:r w:rsidR="00F94B11" w:rsidRPr="00C61926">
        <w:rPr>
          <w:rFonts w:ascii="Arial" w:hAnsi="Arial" w:cs="Arial"/>
          <w:color w:val="000000" w:themeColor="text1"/>
        </w:rPr>
        <w:t xml:space="preserve">na svojom webovom sídle </w:t>
      </w:r>
      <w:r w:rsidR="000A5DF0" w:rsidRPr="00C61926">
        <w:rPr>
          <w:rFonts w:ascii="Arial" w:hAnsi="Arial" w:cs="Arial"/>
          <w:color w:val="000000" w:themeColor="text1"/>
        </w:rPr>
        <w:t>prostredníctvom</w:t>
      </w:r>
      <w:r w:rsidR="009C07DC" w:rsidRPr="00C61926">
        <w:rPr>
          <w:rFonts w:ascii="Arial" w:hAnsi="Arial" w:cs="Arial"/>
          <w:color w:val="000000" w:themeColor="text1"/>
        </w:rPr>
        <w:t xml:space="preserve"> verejne prístupn</w:t>
      </w:r>
      <w:r w:rsidR="00B556D7" w:rsidRPr="00C61926">
        <w:rPr>
          <w:rFonts w:ascii="Arial" w:hAnsi="Arial" w:cs="Arial"/>
          <w:color w:val="000000" w:themeColor="text1"/>
        </w:rPr>
        <w:t>ého</w:t>
      </w:r>
      <w:r w:rsidR="009C07DC" w:rsidRPr="00C61926">
        <w:rPr>
          <w:rFonts w:ascii="Arial" w:hAnsi="Arial" w:cs="Arial"/>
          <w:color w:val="000000" w:themeColor="text1"/>
        </w:rPr>
        <w:t xml:space="preserve"> elektronick</w:t>
      </w:r>
      <w:r w:rsidR="00B556D7" w:rsidRPr="00C61926">
        <w:rPr>
          <w:rFonts w:ascii="Arial" w:hAnsi="Arial" w:cs="Arial"/>
          <w:color w:val="000000" w:themeColor="text1"/>
        </w:rPr>
        <w:t>ého</w:t>
      </w:r>
      <w:r w:rsidR="009C07DC" w:rsidRPr="00C61926">
        <w:rPr>
          <w:rFonts w:ascii="Arial" w:hAnsi="Arial" w:cs="Arial"/>
          <w:color w:val="000000" w:themeColor="text1"/>
        </w:rPr>
        <w:t xml:space="preserve"> katalóg</w:t>
      </w:r>
      <w:r w:rsidR="00B556D7" w:rsidRPr="00C61926">
        <w:rPr>
          <w:rFonts w:ascii="Arial" w:hAnsi="Arial" w:cs="Arial"/>
          <w:color w:val="000000" w:themeColor="text1"/>
        </w:rPr>
        <w:t>u</w:t>
      </w:r>
      <w:r w:rsidR="009C07DC" w:rsidRPr="00C61926">
        <w:rPr>
          <w:rFonts w:ascii="Arial" w:hAnsi="Arial" w:cs="Arial"/>
          <w:color w:val="000000" w:themeColor="text1"/>
        </w:rPr>
        <w:t xml:space="preserve"> akademickej knižnice.</w:t>
      </w:r>
      <w:r w:rsidR="00B556D7" w:rsidRPr="00C61926">
        <w:rPr>
          <w:rFonts w:ascii="Arial" w:hAnsi="Arial" w:cs="Arial"/>
          <w:color w:val="000000" w:themeColor="text1"/>
        </w:rPr>
        <w:t xml:space="preserve"> </w:t>
      </w:r>
      <w:r w:rsidRPr="00C61926">
        <w:rPr>
          <w:rFonts w:ascii="Arial" w:hAnsi="Arial" w:cs="Arial"/>
          <w:color w:val="000000" w:themeColor="text1"/>
        </w:rPr>
        <w:t>Na základe stanoviska skúšobnej komisie môže vysoká škola také sprístupňovanie obmedziť</w:t>
      </w:r>
      <w:r w:rsidR="00267467" w:rsidRPr="00C61926">
        <w:rPr>
          <w:rFonts w:ascii="Arial" w:hAnsi="Arial" w:cs="Arial"/>
          <w:color w:val="000000" w:themeColor="text1"/>
        </w:rPr>
        <w:t>; v takom prípade sa sprístupňuje len anotácia záverečnej práce. Odôvodnený návrh na obmedzenie sprístupňovania záverečnej práce predkladá najmä vedúci záverečnej práce alebo školiteľ.</w:t>
      </w:r>
      <w:r w:rsidR="00DE4D57" w:rsidRPr="00C61926">
        <w:rPr>
          <w:rFonts w:ascii="Arial" w:hAnsi="Arial" w:cs="Arial"/>
          <w:color w:val="000000" w:themeColor="text1"/>
        </w:rPr>
        <w:t xml:space="preserve"> </w:t>
      </w:r>
    </w:p>
    <w:p w:rsidR="0021308A" w:rsidRPr="00C61926" w:rsidRDefault="00C26FAE" w:rsidP="0062118D">
      <w:pPr>
        <w:pStyle w:val="odsek"/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>P</w:t>
      </w:r>
      <w:r w:rsidR="000A5DF0" w:rsidRPr="00C61926">
        <w:rPr>
          <w:rFonts w:ascii="Arial" w:hAnsi="Arial" w:cs="Arial"/>
          <w:color w:val="000000" w:themeColor="text1"/>
        </w:rPr>
        <w:t xml:space="preserve">odrobný </w:t>
      </w:r>
      <w:r w:rsidR="00AB4767" w:rsidRPr="00C61926">
        <w:rPr>
          <w:rFonts w:ascii="Arial" w:hAnsi="Arial" w:cs="Arial"/>
          <w:color w:val="000000" w:themeColor="text1"/>
        </w:rPr>
        <w:t xml:space="preserve">postup zberu </w:t>
      </w:r>
      <w:r w:rsidR="000A5DF0" w:rsidRPr="00C61926">
        <w:rPr>
          <w:rFonts w:ascii="Arial" w:hAnsi="Arial" w:cs="Arial"/>
          <w:color w:val="000000" w:themeColor="text1"/>
        </w:rPr>
        <w:t xml:space="preserve">záverečných prác </w:t>
      </w:r>
      <w:r w:rsidR="00AB4767" w:rsidRPr="00C61926">
        <w:rPr>
          <w:rFonts w:ascii="Arial" w:hAnsi="Arial" w:cs="Arial"/>
          <w:color w:val="000000" w:themeColor="text1"/>
        </w:rPr>
        <w:t>a</w:t>
      </w:r>
      <w:r w:rsidR="000A5DF0" w:rsidRPr="00C61926">
        <w:rPr>
          <w:rFonts w:ascii="Arial" w:hAnsi="Arial" w:cs="Arial"/>
          <w:color w:val="000000" w:themeColor="text1"/>
        </w:rPr>
        <w:t xml:space="preserve"> spôsob </w:t>
      </w:r>
      <w:r w:rsidR="00AB4767" w:rsidRPr="00C61926">
        <w:rPr>
          <w:rFonts w:ascii="Arial" w:hAnsi="Arial" w:cs="Arial"/>
          <w:color w:val="000000" w:themeColor="text1"/>
        </w:rPr>
        <w:t xml:space="preserve">overenia </w:t>
      </w:r>
      <w:r w:rsidR="000A5DF0" w:rsidRPr="00C61926">
        <w:rPr>
          <w:rFonts w:ascii="Arial" w:hAnsi="Arial" w:cs="Arial"/>
          <w:color w:val="000000" w:themeColor="text1"/>
        </w:rPr>
        <w:t xml:space="preserve">ich </w:t>
      </w:r>
      <w:r w:rsidR="0062118D" w:rsidRPr="00C61926">
        <w:rPr>
          <w:rFonts w:ascii="Arial" w:hAnsi="Arial" w:cs="Arial"/>
          <w:color w:val="000000" w:themeColor="text1"/>
        </w:rPr>
        <w:t>originality</w:t>
      </w:r>
      <w:r w:rsidR="00AB4767" w:rsidRPr="00C61926">
        <w:rPr>
          <w:rFonts w:ascii="Arial" w:hAnsi="Arial" w:cs="Arial"/>
          <w:color w:val="000000" w:themeColor="text1"/>
        </w:rPr>
        <w:t xml:space="preserve"> </w:t>
      </w:r>
      <w:r w:rsidR="005F2A40" w:rsidRPr="00C61926">
        <w:rPr>
          <w:rFonts w:ascii="Arial" w:hAnsi="Arial" w:cs="Arial"/>
          <w:color w:val="000000" w:themeColor="text1"/>
        </w:rPr>
        <w:t>určí</w:t>
      </w:r>
      <w:r w:rsidR="00AB4767" w:rsidRPr="00C61926">
        <w:rPr>
          <w:rFonts w:ascii="Arial" w:hAnsi="Arial" w:cs="Arial"/>
          <w:color w:val="000000" w:themeColor="text1"/>
        </w:rPr>
        <w:t xml:space="preserve"> vysoká škola</w:t>
      </w:r>
      <w:r w:rsidR="005F2A40" w:rsidRPr="00C61926">
        <w:rPr>
          <w:rFonts w:ascii="Arial" w:hAnsi="Arial" w:cs="Arial"/>
          <w:color w:val="000000" w:themeColor="text1"/>
        </w:rPr>
        <w:t xml:space="preserve"> alebo fakulta</w:t>
      </w:r>
      <w:r w:rsidR="00AB4767" w:rsidRPr="00C61926">
        <w:rPr>
          <w:rFonts w:ascii="Arial" w:hAnsi="Arial" w:cs="Arial"/>
          <w:color w:val="000000" w:themeColor="text1"/>
        </w:rPr>
        <w:t>.</w:t>
      </w:r>
    </w:p>
    <w:p w:rsidR="00D16852" w:rsidRPr="00C61926" w:rsidRDefault="0021308A" w:rsidP="003E42B7">
      <w:pPr>
        <w:pStyle w:val="Nadpis3"/>
        <w:tabs>
          <w:tab w:val="clear" w:pos="5257"/>
          <w:tab w:val="num" w:pos="0"/>
        </w:tabs>
        <w:ind w:left="0"/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br/>
      </w:r>
      <w:bookmarkStart w:id="55" w:name="_Toc302986582"/>
      <w:r w:rsidR="000B601F" w:rsidRPr="00C61926">
        <w:rPr>
          <w:rFonts w:ascii="Arial" w:hAnsi="Arial" w:cs="Arial"/>
          <w:color w:val="000000" w:themeColor="text1"/>
        </w:rPr>
        <w:t>P</w:t>
      </w:r>
      <w:r w:rsidR="00DC1697" w:rsidRPr="00C61926">
        <w:rPr>
          <w:rFonts w:ascii="Arial" w:hAnsi="Arial" w:cs="Arial"/>
          <w:color w:val="000000" w:themeColor="text1"/>
        </w:rPr>
        <w:t>ôsobnosť vysokej školy</w:t>
      </w:r>
      <w:bookmarkEnd w:id="55"/>
      <w:r w:rsidR="00DC1697" w:rsidRPr="00C61926">
        <w:rPr>
          <w:rFonts w:ascii="Arial" w:hAnsi="Arial" w:cs="Arial"/>
          <w:color w:val="000000" w:themeColor="text1"/>
        </w:rPr>
        <w:t xml:space="preserve"> </w:t>
      </w:r>
      <w:r w:rsidR="00D7517C" w:rsidRPr="00C61926">
        <w:rPr>
          <w:rFonts w:ascii="Arial" w:hAnsi="Arial" w:cs="Arial"/>
          <w:color w:val="000000" w:themeColor="text1"/>
        </w:rPr>
        <w:t xml:space="preserve">  </w:t>
      </w:r>
    </w:p>
    <w:p w:rsidR="00064F4D" w:rsidRPr="00C61926" w:rsidRDefault="00064F4D" w:rsidP="00064F4D">
      <w:pPr>
        <w:pStyle w:val="odsek"/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>Vysoká škola</w:t>
      </w:r>
      <w:r w:rsidR="00C26FAE" w:rsidRPr="00C61926">
        <w:rPr>
          <w:rFonts w:ascii="Arial" w:hAnsi="Arial" w:cs="Arial"/>
          <w:color w:val="000000" w:themeColor="text1"/>
        </w:rPr>
        <w:t>, prípadne fakulta</w:t>
      </w:r>
      <w:r w:rsidRPr="00C61926">
        <w:rPr>
          <w:rFonts w:ascii="Arial" w:hAnsi="Arial" w:cs="Arial"/>
          <w:color w:val="000000" w:themeColor="text1"/>
        </w:rPr>
        <w:t xml:space="preserve"> </w:t>
      </w:r>
    </w:p>
    <w:p w:rsidR="0071265E" w:rsidRPr="00C61926" w:rsidRDefault="00064F4D" w:rsidP="0071265E">
      <w:pPr>
        <w:pStyle w:val="odsek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 xml:space="preserve">vytvára na príslušných úrovniach materiálne, technické, organizačné a personálne podmienky na </w:t>
      </w:r>
      <w:r w:rsidR="00541546" w:rsidRPr="00C61926">
        <w:rPr>
          <w:rFonts w:ascii="Arial" w:hAnsi="Arial" w:cs="Arial"/>
          <w:color w:val="000000" w:themeColor="text1"/>
        </w:rPr>
        <w:t xml:space="preserve">vypracovanie záverečnej práce a </w:t>
      </w:r>
      <w:r w:rsidRPr="00C61926">
        <w:rPr>
          <w:rFonts w:ascii="Arial" w:hAnsi="Arial" w:cs="Arial"/>
          <w:color w:val="000000" w:themeColor="text1"/>
        </w:rPr>
        <w:t>plnenie úloh vyplývajúcich z</w:t>
      </w:r>
      <w:r w:rsidR="00004691" w:rsidRPr="00C61926">
        <w:rPr>
          <w:rFonts w:ascii="Arial" w:hAnsi="Arial" w:cs="Arial"/>
          <w:color w:val="000000" w:themeColor="text1"/>
        </w:rPr>
        <w:t xml:space="preserve"> tohto </w:t>
      </w:r>
      <w:r w:rsidR="003E42B7" w:rsidRPr="00C61926">
        <w:rPr>
          <w:rFonts w:ascii="Arial" w:hAnsi="Arial" w:cs="Arial"/>
          <w:color w:val="000000" w:themeColor="text1"/>
        </w:rPr>
        <w:t xml:space="preserve">metodického </w:t>
      </w:r>
      <w:r w:rsidR="00004691" w:rsidRPr="00C61926">
        <w:rPr>
          <w:rFonts w:ascii="Arial" w:hAnsi="Arial" w:cs="Arial"/>
          <w:color w:val="000000" w:themeColor="text1"/>
        </w:rPr>
        <w:t>usmernenia</w:t>
      </w:r>
      <w:r w:rsidRPr="00C61926">
        <w:rPr>
          <w:rFonts w:ascii="Arial" w:hAnsi="Arial" w:cs="Arial"/>
          <w:color w:val="000000" w:themeColor="text1"/>
        </w:rPr>
        <w:t>,</w:t>
      </w:r>
    </w:p>
    <w:p w:rsidR="00541546" w:rsidRPr="00C61926" w:rsidRDefault="00966B44" w:rsidP="00541546">
      <w:pPr>
        <w:pStyle w:val="odsek"/>
        <w:numPr>
          <w:ilvl w:val="2"/>
          <w:numId w:val="2"/>
        </w:numPr>
        <w:ind w:hanging="294"/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 xml:space="preserve">určuje a </w:t>
      </w:r>
      <w:r w:rsidR="0071265E" w:rsidRPr="00C61926">
        <w:rPr>
          <w:rFonts w:ascii="Arial" w:hAnsi="Arial" w:cs="Arial"/>
          <w:color w:val="000000" w:themeColor="text1"/>
        </w:rPr>
        <w:t xml:space="preserve">odsúhlasuje </w:t>
      </w:r>
      <w:r w:rsidR="00541546" w:rsidRPr="00C61926">
        <w:rPr>
          <w:rFonts w:ascii="Arial" w:hAnsi="Arial" w:cs="Arial"/>
          <w:color w:val="000000" w:themeColor="text1"/>
        </w:rPr>
        <w:t xml:space="preserve"> </w:t>
      </w:r>
      <w:r w:rsidR="0071265E" w:rsidRPr="00C61926">
        <w:rPr>
          <w:rFonts w:ascii="Arial" w:hAnsi="Arial" w:cs="Arial"/>
          <w:color w:val="000000" w:themeColor="text1"/>
        </w:rPr>
        <w:t xml:space="preserve">prostredníctvom vedúceho </w:t>
      </w:r>
      <w:r w:rsidR="00004691" w:rsidRPr="00C61926">
        <w:rPr>
          <w:rFonts w:ascii="Arial" w:hAnsi="Arial" w:cs="Arial"/>
          <w:color w:val="000000" w:themeColor="text1"/>
        </w:rPr>
        <w:t xml:space="preserve">zamestnanca </w:t>
      </w:r>
      <w:r w:rsidR="0071265E" w:rsidRPr="00C61926">
        <w:rPr>
          <w:rFonts w:ascii="Arial" w:hAnsi="Arial" w:cs="Arial"/>
          <w:color w:val="000000" w:themeColor="text1"/>
        </w:rPr>
        <w:t>alebo inej</w:t>
      </w:r>
      <w:r w:rsidR="003E42B7" w:rsidRPr="00C61926">
        <w:rPr>
          <w:rFonts w:ascii="Arial" w:hAnsi="Arial" w:cs="Arial"/>
          <w:color w:val="000000" w:themeColor="text1"/>
        </w:rPr>
        <w:t>,</w:t>
      </w:r>
      <w:r w:rsidR="0071265E" w:rsidRPr="00C61926">
        <w:rPr>
          <w:rFonts w:ascii="Arial" w:hAnsi="Arial" w:cs="Arial"/>
          <w:color w:val="000000" w:themeColor="text1"/>
        </w:rPr>
        <w:t xml:space="preserve"> rektorom alebo dekanom poverenej osoby študentovi zadanie záverečnej práce,</w:t>
      </w:r>
    </w:p>
    <w:p w:rsidR="0071265E" w:rsidRPr="00C61926" w:rsidRDefault="0071265E" w:rsidP="00541546">
      <w:pPr>
        <w:pStyle w:val="odsek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lastRenderedPageBreak/>
        <w:t xml:space="preserve">organizačne zabezpečuje posúdenie záverečnej práce </w:t>
      </w:r>
      <w:r w:rsidR="003E42B7" w:rsidRPr="00C61926">
        <w:rPr>
          <w:rFonts w:ascii="Arial" w:hAnsi="Arial" w:cs="Arial"/>
          <w:color w:val="000000" w:themeColor="text1"/>
        </w:rPr>
        <w:t xml:space="preserve">vedúcim záverečnej práce alebo </w:t>
      </w:r>
      <w:r w:rsidRPr="00C61926">
        <w:rPr>
          <w:rFonts w:ascii="Arial" w:hAnsi="Arial" w:cs="Arial"/>
          <w:color w:val="000000" w:themeColor="text1"/>
        </w:rPr>
        <w:t>školiteľom a oponentom ako aj jej obhajobu,</w:t>
      </w:r>
    </w:p>
    <w:p w:rsidR="00004691" w:rsidRPr="00C61926" w:rsidRDefault="003E42B7" w:rsidP="004318A7">
      <w:pPr>
        <w:pStyle w:val="odsek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>vykonáva a organizačne zabezpečuje</w:t>
      </w:r>
      <w:r w:rsidR="00064F4D" w:rsidRPr="00C61926">
        <w:rPr>
          <w:rFonts w:ascii="Arial" w:hAnsi="Arial" w:cs="Arial"/>
          <w:color w:val="000000" w:themeColor="text1"/>
        </w:rPr>
        <w:t xml:space="preserve"> zber záverečných prác a</w:t>
      </w:r>
      <w:r w:rsidR="00ED5732" w:rsidRPr="00C61926">
        <w:rPr>
          <w:rFonts w:ascii="Arial" w:hAnsi="Arial" w:cs="Arial"/>
          <w:color w:val="000000" w:themeColor="text1"/>
        </w:rPr>
        <w:t> </w:t>
      </w:r>
      <w:r w:rsidR="00064F4D" w:rsidRPr="00C61926">
        <w:rPr>
          <w:rFonts w:ascii="Arial" w:hAnsi="Arial" w:cs="Arial"/>
          <w:color w:val="000000" w:themeColor="text1"/>
        </w:rPr>
        <w:t xml:space="preserve">export </w:t>
      </w:r>
      <w:r w:rsidR="00F23473" w:rsidRPr="00C61926">
        <w:rPr>
          <w:rFonts w:ascii="Arial" w:hAnsi="Arial" w:cs="Arial"/>
          <w:color w:val="000000" w:themeColor="text1"/>
        </w:rPr>
        <w:t xml:space="preserve">ich </w:t>
      </w:r>
      <w:r w:rsidR="00DE1613" w:rsidRPr="00C61926">
        <w:rPr>
          <w:rFonts w:ascii="Arial" w:hAnsi="Arial" w:cs="Arial"/>
          <w:color w:val="000000" w:themeColor="text1"/>
        </w:rPr>
        <w:t xml:space="preserve">elektronickej verzie </w:t>
      </w:r>
      <w:r w:rsidR="00064F4D" w:rsidRPr="00C61926">
        <w:rPr>
          <w:rFonts w:ascii="Arial" w:hAnsi="Arial" w:cs="Arial"/>
          <w:color w:val="000000" w:themeColor="text1"/>
        </w:rPr>
        <w:t xml:space="preserve">do </w:t>
      </w:r>
      <w:r w:rsidR="00151321" w:rsidRPr="00C61926">
        <w:rPr>
          <w:rFonts w:ascii="Arial" w:hAnsi="Arial" w:cs="Arial"/>
          <w:color w:val="000000" w:themeColor="text1"/>
        </w:rPr>
        <w:t xml:space="preserve">centrálneho </w:t>
      </w:r>
      <w:r w:rsidR="00064F4D" w:rsidRPr="00C61926">
        <w:rPr>
          <w:rFonts w:ascii="Arial" w:hAnsi="Arial" w:cs="Arial"/>
          <w:color w:val="000000" w:themeColor="text1"/>
        </w:rPr>
        <w:t>registra</w:t>
      </w:r>
      <w:r w:rsidR="00151321" w:rsidRPr="00C61926">
        <w:rPr>
          <w:rFonts w:ascii="Arial" w:hAnsi="Arial" w:cs="Arial"/>
          <w:color w:val="000000" w:themeColor="text1"/>
        </w:rPr>
        <w:t xml:space="preserve"> záverečných, rigoróznych a habilitačných prác</w:t>
      </w:r>
      <w:r w:rsidR="00004691" w:rsidRPr="00C61926">
        <w:rPr>
          <w:rFonts w:ascii="Arial" w:hAnsi="Arial" w:cs="Arial"/>
          <w:color w:val="000000" w:themeColor="text1"/>
        </w:rPr>
        <w:t>,</w:t>
      </w:r>
    </w:p>
    <w:p w:rsidR="00333803" w:rsidRPr="00C61926" w:rsidRDefault="00004691" w:rsidP="004318A7">
      <w:pPr>
        <w:pStyle w:val="odsek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>zabezpečuje overovanie originality elektronickej verzie záverečných prác a zohľadnenie výsledkov pri ich obhajobách</w:t>
      </w:r>
      <w:r w:rsidR="00333803" w:rsidRPr="00C61926">
        <w:rPr>
          <w:rFonts w:ascii="Arial" w:hAnsi="Arial" w:cs="Arial"/>
          <w:color w:val="000000" w:themeColor="text1"/>
        </w:rPr>
        <w:t>,</w:t>
      </w:r>
    </w:p>
    <w:p w:rsidR="004318A7" w:rsidRPr="00C61926" w:rsidRDefault="00333803" w:rsidP="004318A7">
      <w:pPr>
        <w:pStyle w:val="odsek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>prostredníctvom akademickej knižnice zabezpečuje archivovanie listinných a</w:t>
      </w:r>
      <w:r w:rsidR="00101DC7" w:rsidRPr="00C61926">
        <w:rPr>
          <w:rFonts w:ascii="Arial" w:hAnsi="Arial" w:cs="Arial"/>
          <w:color w:val="000000" w:themeColor="text1"/>
        </w:rPr>
        <w:t> </w:t>
      </w:r>
      <w:r w:rsidRPr="00C61926">
        <w:rPr>
          <w:rFonts w:ascii="Arial" w:hAnsi="Arial" w:cs="Arial"/>
          <w:color w:val="000000" w:themeColor="text1"/>
        </w:rPr>
        <w:t>elektronických vyhotovení obhájených záverečných prác vytvorených na vysokej škole</w:t>
      </w:r>
      <w:r w:rsidR="00004691" w:rsidRPr="00C61926">
        <w:rPr>
          <w:rFonts w:ascii="Arial" w:hAnsi="Arial" w:cs="Arial"/>
          <w:color w:val="000000" w:themeColor="text1"/>
        </w:rPr>
        <w:t>.</w:t>
      </w:r>
    </w:p>
    <w:p w:rsidR="00064F4D" w:rsidRPr="00C61926" w:rsidRDefault="00004691" w:rsidP="00333803">
      <w:pPr>
        <w:pStyle w:val="odsek"/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 xml:space="preserve">Vysoká škola pri zbere záverečných prác </w:t>
      </w:r>
      <w:r w:rsidR="004318A7" w:rsidRPr="00C61926">
        <w:rPr>
          <w:rFonts w:ascii="Arial" w:hAnsi="Arial" w:cs="Arial"/>
          <w:color w:val="000000" w:themeColor="text1"/>
        </w:rPr>
        <w:t>v harmonograme pre príslušný akademický rok urč</w:t>
      </w:r>
      <w:r w:rsidR="00DE4D57" w:rsidRPr="00C61926">
        <w:rPr>
          <w:rFonts w:ascii="Arial" w:hAnsi="Arial" w:cs="Arial"/>
          <w:color w:val="000000" w:themeColor="text1"/>
        </w:rPr>
        <w:t>uje</w:t>
      </w:r>
      <w:r w:rsidR="004318A7" w:rsidRPr="00C61926">
        <w:rPr>
          <w:rFonts w:ascii="Arial" w:hAnsi="Arial" w:cs="Arial"/>
          <w:color w:val="000000" w:themeColor="text1"/>
        </w:rPr>
        <w:t xml:space="preserve"> termín pre vloženie záverečnej práce v elektronickej forme do informačného systému vysokej školy na úrovni fakulty alebo pracoviska, ktoré záverečnú prácu zadalo</w:t>
      </w:r>
      <w:r w:rsidR="006F083E" w:rsidRPr="00C61926">
        <w:rPr>
          <w:rFonts w:ascii="Arial" w:hAnsi="Arial" w:cs="Arial"/>
          <w:color w:val="000000" w:themeColor="text1"/>
        </w:rPr>
        <w:t xml:space="preserve">. </w:t>
      </w:r>
      <w:r w:rsidRPr="00C61926">
        <w:rPr>
          <w:rFonts w:ascii="Arial" w:hAnsi="Arial" w:cs="Arial"/>
          <w:color w:val="000000" w:themeColor="text1"/>
        </w:rPr>
        <w:t>Tento termín je spravidla totožný s odovzdaním záverečnej práce na hodnotenie oponentom. V</w:t>
      </w:r>
      <w:r w:rsidR="004318A7" w:rsidRPr="00C61926">
        <w:rPr>
          <w:rFonts w:ascii="Arial" w:hAnsi="Arial" w:cs="Arial"/>
          <w:color w:val="000000" w:themeColor="text1"/>
        </w:rPr>
        <w:t xml:space="preserve">ýsledok </w:t>
      </w:r>
      <w:r w:rsidR="00ED5732" w:rsidRPr="00C61926">
        <w:rPr>
          <w:rFonts w:ascii="Arial" w:hAnsi="Arial" w:cs="Arial"/>
          <w:color w:val="000000" w:themeColor="text1"/>
        </w:rPr>
        <w:t xml:space="preserve"> </w:t>
      </w:r>
      <w:r w:rsidRPr="00C61926">
        <w:rPr>
          <w:rFonts w:ascii="Arial" w:hAnsi="Arial" w:cs="Arial"/>
          <w:color w:val="000000" w:themeColor="text1"/>
        </w:rPr>
        <w:t xml:space="preserve">overovania miery </w:t>
      </w:r>
      <w:r w:rsidR="004318A7" w:rsidRPr="00C61926">
        <w:rPr>
          <w:rFonts w:ascii="Arial" w:hAnsi="Arial" w:cs="Arial"/>
          <w:color w:val="000000" w:themeColor="text1"/>
        </w:rPr>
        <w:t>originalit</w:t>
      </w:r>
      <w:r w:rsidRPr="00C61926">
        <w:rPr>
          <w:rFonts w:ascii="Arial" w:hAnsi="Arial" w:cs="Arial"/>
          <w:color w:val="000000" w:themeColor="text1"/>
        </w:rPr>
        <w:t>y záverečnej práce, ktorý je súčasťou zápisu o  štátnej skúške, vysoká škola odovzdáva</w:t>
      </w:r>
      <w:r w:rsidR="00321057" w:rsidRPr="00C61926">
        <w:rPr>
          <w:rFonts w:ascii="Arial" w:hAnsi="Arial" w:cs="Arial"/>
          <w:color w:val="000000" w:themeColor="text1"/>
        </w:rPr>
        <w:t xml:space="preserve"> </w:t>
      </w:r>
      <w:r w:rsidR="00B46401" w:rsidRPr="00C61926">
        <w:rPr>
          <w:rFonts w:ascii="Arial" w:hAnsi="Arial" w:cs="Arial"/>
          <w:color w:val="000000" w:themeColor="text1"/>
        </w:rPr>
        <w:t>skúšobnej komisii</w:t>
      </w:r>
      <w:r w:rsidR="004318A7" w:rsidRPr="00C61926">
        <w:rPr>
          <w:rFonts w:ascii="Arial" w:hAnsi="Arial" w:cs="Arial"/>
          <w:color w:val="000000" w:themeColor="text1"/>
        </w:rPr>
        <w:t>.</w:t>
      </w:r>
    </w:p>
    <w:p w:rsidR="00993739" w:rsidRPr="00C61926" w:rsidRDefault="001974A2" w:rsidP="00993739">
      <w:pPr>
        <w:pStyle w:val="Nadpis3"/>
        <w:tabs>
          <w:tab w:val="num" w:pos="900"/>
        </w:tabs>
        <w:ind w:left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/>
      </w:r>
      <w:bookmarkStart w:id="56" w:name="_Toc302986583"/>
      <w:r w:rsidRPr="00C61926">
        <w:rPr>
          <w:rFonts w:ascii="Arial" w:hAnsi="Arial" w:cs="Arial"/>
          <w:color w:val="000000" w:themeColor="text1"/>
        </w:rPr>
        <w:t>Zrušovacie ustanovenie</w:t>
      </w:r>
      <w:bookmarkEnd w:id="56"/>
    </w:p>
    <w:p w:rsidR="00064F4D" w:rsidRPr="00C61926" w:rsidRDefault="00333803" w:rsidP="00333803">
      <w:pPr>
        <w:pStyle w:val="odsek"/>
        <w:numPr>
          <w:ilvl w:val="0"/>
          <w:numId w:val="0"/>
        </w:numPr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>Zrušuje sa Metodické usmernenie 14/2009-R z 27.augusta 2009 o náležitostiach záverečných prác, ich bibliografickej registrácii, kontrole originality, uchovávaní a sprístupňovaní</w:t>
      </w:r>
      <w:r w:rsidR="00993739" w:rsidRPr="00C61926">
        <w:rPr>
          <w:rFonts w:ascii="Arial" w:hAnsi="Arial" w:cs="Arial"/>
          <w:color w:val="000000" w:themeColor="text1"/>
        </w:rPr>
        <w:t>.</w:t>
      </w:r>
    </w:p>
    <w:p w:rsidR="0021308A" w:rsidRPr="00C61926" w:rsidRDefault="0021308A" w:rsidP="0021308A">
      <w:pPr>
        <w:pStyle w:val="Nadpis3"/>
        <w:tabs>
          <w:tab w:val="num" w:pos="900"/>
        </w:tabs>
        <w:ind w:left="0"/>
        <w:rPr>
          <w:rFonts w:ascii="Arial" w:hAnsi="Arial" w:cs="Arial"/>
          <w:color w:val="000000" w:themeColor="text1"/>
        </w:rPr>
      </w:pPr>
      <w:bookmarkStart w:id="57" w:name="_Toc299441098"/>
      <w:bookmarkStart w:id="58" w:name="_Toc299452679"/>
      <w:bookmarkStart w:id="59" w:name="_Toc299458328"/>
      <w:bookmarkStart w:id="60" w:name="_Toc299619937"/>
      <w:bookmarkStart w:id="61" w:name="_Toc299441099"/>
      <w:bookmarkStart w:id="62" w:name="_Toc299452680"/>
      <w:bookmarkStart w:id="63" w:name="_Toc299458329"/>
      <w:bookmarkStart w:id="64" w:name="_Toc299619938"/>
      <w:bookmarkStart w:id="65" w:name="_Toc299441100"/>
      <w:bookmarkStart w:id="66" w:name="_Toc299452681"/>
      <w:bookmarkStart w:id="67" w:name="_Toc299458330"/>
      <w:bookmarkStart w:id="68" w:name="_Toc299619939"/>
      <w:bookmarkStart w:id="69" w:name="_Toc299441101"/>
      <w:bookmarkStart w:id="70" w:name="_Toc299452682"/>
      <w:bookmarkStart w:id="71" w:name="_Toc299458331"/>
      <w:bookmarkStart w:id="72" w:name="_Toc299619940"/>
      <w:bookmarkStart w:id="73" w:name="_Toc299441102"/>
      <w:bookmarkStart w:id="74" w:name="_Toc299452683"/>
      <w:bookmarkStart w:id="75" w:name="_Toc299458332"/>
      <w:bookmarkStart w:id="76" w:name="_Toc299619941"/>
      <w:bookmarkStart w:id="77" w:name="_Toc299441103"/>
      <w:bookmarkStart w:id="78" w:name="_Toc299452684"/>
      <w:bookmarkStart w:id="79" w:name="_Toc299458333"/>
      <w:bookmarkStart w:id="80" w:name="_Toc299619942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r w:rsidRPr="00C61926">
        <w:rPr>
          <w:rFonts w:ascii="Arial" w:hAnsi="Arial" w:cs="Arial"/>
          <w:color w:val="000000" w:themeColor="text1"/>
        </w:rPr>
        <w:br/>
      </w:r>
      <w:bookmarkStart w:id="81" w:name="_Toc302986584"/>
      <w:r w:rsidR="00333803" w:rsidRPr="00C61926">
        <w:rPr>
          <w:rFonts w:ascii="Arial" w:hAnsi="Arial" w:cs="Arial"/>
          <w:color w:val="000000" w:themeColor="text1"/>
        </w:rPr>
        <w:t>Účinnosť</w:t>
      </w:r>
      <w:bookmarkEnd w:id="81"/>
      <w:r w:rsidRPr="00C61926">
        <w:rPr>
          <w:rFonts w:ascii="Arial" w:hAnsi="Arial" w:cs="Arial"/>
          <w:color w:val="000000" w:themeColor="text1"/>
        </w:rPr>
        <w:t xml:space="preserve"> </w:t>
      </w:r>
    </w:p>
    <w:p w:rsidR="0021308A" w:rsidRPr="00C61926" w:rsidRDefault="0021308A" w:rsidP="00333803">
      <w:pPr>
        <w:pStyle w:val="odsek"/>
        <w:numPr>
          <w:ilvl w:val="0"/>
          <w:numId w:val="0"/>
        </w:numPr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>T</w:t>
      </w:r>
      <w:r w:rsidR="00D70945" w:rsidRPr="00C61926">
        <w:rPr>
          <w:rFonts w:ascii="Arial" w:hAnsi="Arial" w:cs="Arial"/>
          <w:color w:val="000000" w:themeColor="text1"/>
        </w:rPr>
        <w:t>oto metodické us</w:t>
      </w:r>
      <w:r w:rsidRPr="00C61926">
        <w:rPr>
          <w:rFonts w:ascii="Arial" w:hAnsi="Arial" w:cs="Arial"/>
          <w:color w:val="000000" w:themeColor="text1"/>
        </w:rPr>
        <w:t>mern</w:t>
      </w:r>
      <w:r w:rsidR="00D70945" w:rsidRPr="00C61926">
        <w:rPr>
          <w:rFonts w:ascii="Arial" w:hAnsi="Arial" w:cs="Arial"/>
          <w:color w:val="000000" w:themeColor="text1"/>
        </w:rPr>
        <w:t>enie</w:t>
      </w:r>
      <w:r w:rsidRPr="00C61926">
        <w:rPr>
          <w:rFonts w:ascii="Arial" w:hAnsi="Arial" w:cs="Arial"/>
          <w:color w:val="000000" w:themeColor="text1"/>
        </w:rPr>
        <w:t xml:space="preserve"> nadobúda účinnosť </w:t>
      </w:r>
      <w:r w:rsidR="0024749F" w:rsidRPr="00C61926">
        <w:rPr>
          <w:rFonts w:ascii="Arial" w:hAnsi="Arial" w:cs="Arial"/>
          <w:color w:val="000000" w:themeColor="text1"/>
        </w:rPr>
        <w:t xml:space="preserve">1. septembra </w:t>
      </w:r>
      <w:r w:rsidR="00333803" w:rsidRPr="00C61926">
        <w:rPr>
          <w:rFonts w:ascii="Arial" w:hAnsi="Arial" w:cs="Arial"/>
          <w:color w:val="000000" w:themeColor="text1"/>
        </w:rPr>
        <w:t>2011</w:t>
      </w:r>
      <w:r w:rsidRPr="00C61926">
        <w:rPr>
          <w:rFonts w:ascii="Arial" w:hAnsi="Arial" w:cs="Arial"/>
          <w:color w:val="000000" w:themeColor="text1"/>
        </w:rPr>
        <w:t xml:space="preserve">. </w:t>
      </w:r>
    </w:p>
    <w:p w:rsidR="0021308A" w:rsidRPr="00C61926" w:rsidRDefault="0021308A">
      <w:pPr>
        <w:pStyle w:val="odsek"/>
        <w:numPr>
          <w:ilvl w:val="0"/>
          <w:numId w:val="0"/>
        </w:numPr>
        <w:rPr>
          <w:rFonts w:ascii="Arial" w:hAnsi="Arial" w:cs="Arial"/>
          <w:color w:val="000000" w:themeColor="text1"/>
        </w:rPr>
      </w:pPr>
    </w:p>
    <w:p w:rsidR="004A319A" w:rsidRPr="00C61926" w:rsidRDefault="004A319A">
      <w:pPr>
        <w:pStyle w:val="odsek"/>
        <w:numPr>
          <w:ilvl w:val="0"/>
          <w:numId w:val="0"/>
        </w:numPr>
        <w:rPr>
          <w:rFonts w:ascii="Arial" w:hAnsi="Arial" w:cs="Arial"/>
          <w:color w:val="000000" w:themeColor="text1"/>
        </w:rPr>
      </w:pPr>
    </w:p>
    <w:p w:rsidR="0021308A" w:rsidRPr="00C61926" w:rsidRDefault="00E171DE" w:rsidP="00D16852">
      <w:pPr>
        <w:pStyle w:val="odsek"/>
        <w:numPr>
          <w:ilvl w:val="0"/>
          <w:numId w:val="0"/>
        </w:numPr>
        <w:ind w:left="5664" w:firstLine="708"/>
        <w:rPr>
          <w:rFonts w:ascii="Arial" w:hAnsi="Arial" w:cs="Arial"/>
          <w:color w:val="000000" w:themeColor="text1"/>
        </w:rPr>
      </w:pPr>
      <w:r>
        <w:rPr>
          <w:noProof/>
        </w:rPr>
        <w:pict>
          <v:shape id="_x0000_s1027" type="#_x0000_t202" style="position:absolute;left:0;text-align:left;margin-left:283.5pt;margin-top:56.7pt;width:207pt;height:45pt;z-index:251657216;mso-position-horizontal-relative:page" filled="f" stroked="f">
            <v:textbox style="mso-next-textbox:#_x0000_s1027">
              <w:txbxContent>
                <w:p w:rsidR="00D16F90" w:rsidRDefault="00D16F90">
                  <w:pPr>
                    <w:jc w:val="center"/>
                  </w:pPr>
                </w:p>
              </w:txbxContent>
            </v:textbox>
            <w10:wrap type="square" anchorx="page"/>
          </v:shape>
        </w:pict>
      </w:r>
      <w:r w:rsidR="00D16852" w:rsidRPr="00C61926">
        <w:rPr>
          <w:rFonts w:ascii="Arial" w:hAnsi="Arial" w:cs="Arial"/>
          <w:color w:val="000000" w:themeColor="text1"/>
        </w:rPr>
        <w:t>minister</w:t>
      </w:r>
    </w:p>
    <w:p w:rsidR="00D16852" w:rsidRPr="00C61926" w:rsidRDefault="00D16852">
      <w:pPr>
        <w:pStyle w:val="Nadpis2"/>
        <w:rPr>
          <w:rFonts w:ascii="Arial" w:hAnsi="Arial" w:cs="Arial"/>
          <w:color w:val="000000" w:themeColor="text1"/>
        </w:rPr>
      </w:pPr>
    </w:p>
    <w:p w:rsidR="0021308A" w:rsidRPr="00C61926" w:rsidRDefault="004A319A" w:rsidP="004A319A">
      <w:pPr>
        <w:pStyle w:val="Nadpis3"/>
        <w:numPr>
          <w:ilvl w:val="0"/>
          <w:numId w:val="0"/>
        </w:numPr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br w:type="page"/>
      </w:r>
      <w:bookmarkStart w:id="82" w:name="_Toc302986585"/>
      <w:r w:rsidR="0021308A" w:rsidRPr="00C61926">
        <w:rPr>
          <w:rFonts w:ascii="Arial" w:hAnsi="Arial" w:cs="Arial"/>
          <w:color w:val="000000" w:themeColor="text1"/>
        </w:rPr>
        <w:lastRenderedPageBreak/>
        <w:t>Zoznam príloh</w:t>
      </w:r>
      <w:bookmarkEnd w:id="82"/>
    </w:p>
    <w:p w:rsidR="00B556D7" w:rsidRPr="00C61926" w:rsidRDefault="00C73286" w:rsidP="00B556D7">
      <w:pPr>
        <w:pStyle w:val="priloha"/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>Príklady popisu dokumentov citácií podľa ISO 690 a ISO 690-2</w:t>
      </w:r>
    </w:p>
    <w:p w:rsidR="00D81537" w:rsidRPr="00C61926" w:rsidRDefault="00333803" w:rsidP="00B556D7">
      <w:pPr>
        <w:pStyle w:val="priloha"/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>Odporúčaný vzor l</w:t>
      </w:r>
      <w:r w:rsidR="00F40E6E" w:rsidRPr="00C61926">
        <w:rPr>
          <w:rFonts w:ascii="Arial" w:hAnsi="Arial" w:cs="Arial"/>
          <w:color w:val="000000" w:themeColor="text1"/>
        </w:rPr>
        <w:t>icenčnej zmluvy</w:t>
      </w:r>
    </w:p>
    <w:p w:rsidR="002C71F6" w:rsidRPr="00C61926" w:rsidDel="00B556D7" w:rsidRDefault="002C71F6" w:rsidP="00B556D7">
      <w:pPr>
        <w:pStyle w:val="priloha"/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t xml:space="preserve">Odporúčaný vzor </w:t>
      </w:r>
      <w:r w:rsidR="00F7171C" w:rsidRPr="00C61926">
        <w:rPr>
          <w:rFonts w:ascii="Arial" w:hAnsi="Arial" w:cs="Arial"/>
          <w:color w:val="000000" w:themeColor="text1"/>
        </w:rPr>
        <w:t>vyhlásenia o poskytnutí diela bez možnosti sprístupnenia</w:t>
      </w:r>
    </w:p>
    <w:p w:rsidR="0021308A" w:rsidRPr="00C61926" w:rsidRDefault="004A319A" w:rsidP="004A319A">
      <w:pPr>
        <w:pStyle w:val="priloha"/>
        <w:numPr>
          <w:ilvl w:val="0"/>
          <w:numId w:val="0"/>
        </w:numPr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br w:type="page"/>
      </w:r>
    </w:p>
    <w:p w:rsidR="0021308A" w:rsidRPr="00C61926" w:rsidRDefault="0021308A">
      <w:pPr>
        <w:pStyle w:val="Nadpis2"/>
        <w:rPr>
          <w:rFonts w:ascii="Arial" w:hAnsi="Arial" w:cs="Arial"/>
          <w:color w:val="000000" w:themeColor="text1"/>
        </w:rPr>
      </w:pPr>
      <w:bookmarkStart w:id="83" w:name="_Toc302986586"/>
      <w:r w:rsidRPr="00C61926">
        <w:rPr>
          <w:rFonts w:ascii="Arial" w:hAnsi="Arial" w:cs="Arial"/>
          <w:color w:val="000000" w:themeColor="text1"/>
        </w:rPr>
        <w:lastRenderedPageBreak/>
        <w:t>Obsah</w:t>
      </w:r>
      <w:bookmarkEnd w:id="83"/>
    </w:p>
    <w:p w:rsidR="00C74685" w:rsidRDefault="003D28C5">
      <w:pPr>
        <w:pStyle w:val="Obsah1"/>
        <w:rPr>
          <w:rFonts w:asciiTheme="minorHAnsi" w:eastAsiaTheme="minorEastAsia" w:hAnsiTheme="minorHAnsi"/>
          <w:b w:val="0"/>
          <w:bCs w:val="0"/>
          <w:caps w:val="0"/>
          <w:color w:val="auto"/>
          <w:sz w:val="22"/>
          <w:szCs w:val="22"/>
        </w:rPr>
      </w:pPr>
      <w:r w:rsidRPr="00C61926">
        <w:rPr>
          <w:rFonts w:ascii="Arial" w:hAnsi="Arial" w:cs="Arial"/>
          <w:color w:val="000000" w:themeColor="text1"/>
        </w:rPr>
        <w:fldChar w:fldCharType="begin"/>
      </w:r>
      <w:r w:rsidR="0021308A" w:rsidRPr="00C61926">
        <w:rPr>
          <w:rFonts w:ascii="Arial" w:hAnsi="Arial" w:cs="Arial"/>
          <w:color w:val="000000" w:themeColor="text1"/>
        </w:rPr>
        <w:instrText xml:space="preserve"> TOC \o "1-3" \h \z \u </w:instrText>
      </w:r>
      <w:r w:rsidRPr="00C61926">
        <w:rPr>
          <w:rFonts w:ascii="Arial" w:hAnsi="Arial" w:cs="Arial"/>
          <w:color w:val="000000" w:themeColor="text1"/>
        </w:rPr>
        <w:fldChar w:fldCharType="separate"/>
      </w:r>
      <w:hyperlink w:anchor="_Toc302986575" w:history="1">
        <w:r w:rsidR="00C74685" w:rsidRPr="00C312F0">
          <w:rPr>
            <w:rStyle w:val="Hypertextovprepojenie"/>
            <w:rFonts w:ascii="Arial" w:hAnsi="Arial" w:cs="Arial"/>
          </w:rPr>
          <w:t>Metodické usmernenie č. 56/2011  o náležitostiach záverečných prác, ich bibliografickej registrácii, uchovávaní a sprístupňovaní</w:t>
        </w:r>
        <w:r w:rsidR="00C74685">
          <w:rPr>
            <w:webHidden/>
          </w:rPr>
          <w:tab/>
        </w:r>
        <w:r>
          <w:rPr>
            <w:webHidden/>
          </w:rPr>
          <w:fldChar w:fldCharType="begin"/>
        </w:r>
        <w:r w:rsidR="00C74685">
          <w:rPr>
            <w:webHidden/>
          </w:rPr>
          <w:instrText xml:space="preserve"> PAGEREF _Toc302986575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04602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C74685" w:rsidRDefault="00E171DE">
      <w:pPr>
        <w:pStyle w:val="Obsah3"/>
        <w:rPr>
          <w:rFonts w:asciiTheme="minorHAnsi" w:eastAsiaTheme="minorEastAsia" w:hAnsiTheme="minorHAnsi"/>
          <w:noProof/>
          <w:color w:val="auto"/>
          <w:sz w:val="22"/>
          <w:szCs w:val="22"/>
        </w:rPr>
      </w:pPr>
      <w:hyperlink w:anchor="_Toc302986576" w:history="1">
        <w:r w:rsidR="00C74685" w:rsidRPr="00C312F0">
          <w:rPr>
            <w:rStyle w:val="Hypertextovprepojenie"/>
            <w:rFonts w:ascii="Arial" w:hAnsi="Arial" w:cs="Arial"/>
            <w:noProof/>
          </w:rPr>
          <w:t>Čl. 1</w:t>
        </w:r>
        <w:r w:rsidR="00C74685">
          <w:rPr>
            <w:rFonts w:asciiTheme="minorHAnsi" w:eastAsiaTheme="minorEastAsia" w:hAnsiTheme="minorHAnsi"/>
            <w:noProof/>
            <w:color w:val="auto"/>
            <w:sz w:val="22"/>
            <w:szCs w:val="22"/>
          </w:rPr>
          <w:tab/>
        </w:r>
        <w:r w:rsidR="00C74685" w:rsidRPr="00C312F0">
          <w:rPr>
            <w:rStyle w:val="Hypertextovprepojenie"/>
            <w:rFonts w:ascii="Arial" w:hAnsi="Arial" w:cs="Arial"/>
            <w:noProof/>
          </w:rPr>
          <w:t>Predmet úpravy</w:t>
        </w:r>
        <w:r w:rsidR="00C74685">
          <w:rPr>
            <w:noProof/>
            <w:webHidden/>
          </w:rPr>
          <w:tab/>
        </w:r>
        <w:r w:rsidR="003D28C5">
          <w:rPr>
            <w:noProof/>
            <w:webHidden/>
          </w:rPr>
          <w:fldChar w:fldCharType="begin"/>
        </w:r>
        <w:r w:rsidR="00C74685">
          <w:rPr>
            <w:noProof/>
            <w:webHidden/>
          </w:rPr>
          <w:instrText xml:space="preserve"> PAGEREF _Toc302986576 \h </w:instrText>
        </w:r>
        <w:r w:rsidR="003D28C5">
          <w:rPr>
            <w:noProof/>
            <w:webHidden/>
          </w:rPr>
        </w:r>
        <w:r w:rsidR="003D28C5">
          <w:rPr>
            <w:noProof/>
            <w:webHidden/>
          </w:rPr>
          <w:fldChar w:fldCharType="separate"/>
        </w:r>
        <w:r w:rsidR="00504602">
          <w:rPr>
            <w:noProof/>
            <w:webHidden/>
          </w:rPr>
          <w:t>1</w:t>
        </w:r>
        <w:r w:rsidR="003D28C5">
          <w:rPr>
            <w:noProof/>
            <w:webHidden/>
          </w:rPr>
          <w:fldChar w:fldCharType="end"/>
        </w:r>
      </w:hyperlink>
    </w:p>
    <w:p w:rsidR="00C74685" w:rsidRDefault="00E171DE">
      <w:pPr>
        <w:pStyle w:val="Obsah3"/>
        <w:rPr>
          <w:rFonts w:asciiTheme="minorHAnsi" w:eastAsiaTheme="minorEastAsia" w:hAnsiTheme="minorHAnsi"/>
          <w:noProof/>
          <w:color w:val="auto"/>
          <w:sz w:val="22"/>
          <w:szCs w:val="22"/>
        </w:rPr>
      </w:pPr>
      <w:hyperlink w:anchor="_Toc302986577" w:history="1">
        <w:r w:rsidR="00C74685" w:rsidRPr="00C312F0">
          <w:rPr>
            <w:rStyle w:val="Hypertextovprepojenie"/>
            <w:rFonts w:ascii="Arial" w:hAnsi="Arial" w:cs="Arial"/>
            <w:noProof/>
          </w:rPr>
          <w:t>Čl. 2</w:t>
        </w:r>
        <w:r w:rsidR="00C74685">
          <w:rPr>
            <w:rFonts w:asciiTheme="minorHAnsi" w:eastAsiaTheme="minorEastAsia" w:hAnsiTheme="minorHAnsi"/>
            <w:noProof/>
            <w:color w:val="auto"/>
            <w:sz w:val="22"/>
            <w:szCs w:val="22"/>
          </w:rPr>
          <w:tab/>
        </w:r>
        <w:r w:rsidR="00C74685" w:rsidRPr="00C312F0">
          <w:rPr>
            <w:rStyle w:val="Hypertextovprepojenie"/>
            <w:rFonts w:ascii="Arial" w:hAnsi="Arial" w:cs="Arial"/>
            <w:noProof/>
          </w:rPr>
          <w:t>Základné ustanovenia</w:t>
        </w:r>
        <w:r w:rsidR="00C74685">
          <w:rPr>
            <w:noProof/>
            <w:webHidden/>
          </w:rPr>
          <w:tab/>
        </w:r>
        <w:r w:rsidR="003D28C5">
          <w:rPr>
            <w:noProof/>
            <w:webHidden/>
          </w:rPr>
          <w:fldChar w:fldCharType="begin"/>
        </w:r>
        <w:r w:rsidR="00C74685">
          <w:rPr>
            <w:noProof/>
            <w:webHidden/>
          </w:rPr>
          <w:instrText xml:space="preserve"> PAGEREF _Toc302986577 \h </w:instrText>
        </w:r>
        <w:r w:rsidR="003D28C5">
          <w:rPr>
            <w:noProof/>
            <w:webHidden/>
          </w:rPr>
        </w:r>
        <w:r w:rsidR="003D28C5">
          <w:rPr>
            <w:noProof/>
            <w:webHidden/>
          </w:rPr>
          <w:fldChar w:fldCharType="separate"/>
        </w:r>
        <w:r w:rsidR="00504602">
          <w:rPr>
            <w:noProof/>
            <w:webHidden/>
          </w:rPr>
          <w:t>1</w:t>
        </w:r>
        <w:r w:rsidR="003D28C5">
          <w:rPr>
            <w:noProof/>
            <w:webHidden/>
          </w:rPr>
          <w:fldChar w:fldCharType="end"/>
        </w:r>
      </w:hyperlink>
    </w:p>
    <w:p w:rsidR="00C74685" w:rsidRDefault="00E171DE">
      <w:pPr>
        <w:pStyle w:val="Obsah3"/>
        <w:rPr>
          <w:rFonts w:asciiTheme="minorHAnsi" w:eastAsiaTheme="minorEastAsia" w:hAnsiTheme="minorHAnsi"/>
          <w:noProof/>
          <w:color w:val="auto"/>
          <w:sz w:val="22"/>
          <w:szCs w:val="22"/>
        </w:rPr>
      </w:pPr>
      <w:hyperlink w:anchor="_Toc302986578" w:history="1">
        <w:r w:rsidR="00C74685" w:rsidRPr="00C312F0">
          <w:rPr>
            <w:rStyle w:val="Hypertextovprepojenie"/>
            <w:rFonts w:ascii="Arial" w:hAnsi="Arial" w:cs="Arial"/>
            <w:noProof/>
          </w:rPr>
          <w:t>Čl. 3</w:t>
        </w:r>
        <w:r w:rsidR="00C74685">
          <w:rPr>
            <w:rFonts w:asciiTheme="minorHAnsi" w:eastAsiaTheme="minorEastAsia" w:hAnsiTheme="minorHAnsi"/>
            <w:noProof/>
            <w:color w:val="auto"/>
            <w:sz w:val="22"/>
            <w:szCs w:val="22"/>
          </w:rPr>
          <w:tab/>
        </w:r>
        <w:r w:rsidR="00C74685" w:rsidRPr="00C312F0">
          <w:rPr>
            <w:rStyle w:val="Hypertextovprepojenie"/>
            <w:rFonts w:ascii="Arial" w:hAnsi="Arial" w:cs="Arial"/>
            <w:noProof/>
          </w:rPr>
          <w:t>Odporúčaná štruktúra záverečnej práce</w:t>
        </w:r>
        <w:r w:rsidR="00C74685">
          <w:rPr>
            <w:noProof/>
            <w:webHidden/>
          </w:rPr>
          <w:tab/>
        </w:r>
        <w:r w:rsidR="003D28C5">
          <w:rPr>
            <w:noProof/>
            <w:webHidden/>
          </w:rPr>
          <w:fldChar w:fldCharType="begin"/>
        </w:r>
        <w:r w:rsidR="00C74685">
          <w:rPr>
            <w:noProof/>
            <w:webHidden/>
          </w:rPr>
          <w:instrText xml:space="preserve"> PAGEREF _Toc302986578 \h </w:instrText>
        </w:r>
        <w:r w:rsidR="003D28C5">
          <w:rPr>
            <w:noProof/>
            <w:webHidden/>
          </w:rPr>
        </w:r>
        <w:r w:rsidR="003D28C5">
          <w:rPr>
            <w:noProof/>
            <w:webHidden/>
          </w:rPr>
          <w:fldChar w:fldCharType="separate"/>
        </w:r>
        <w:r w:rsidR="00504602">
          <w:rPr>
            <w:noProof/>
            <w:webHidden/>
          </w:rPr>
          <w:t>2</w:t>
        </w:r>
        <w:r w:rsidR="003D28C5">
          <w:rPr>
            <w:noProof/>
            <w:webHidden/>
          </w:rPr>
          <w:fldChar w:fldCharType="end"/>
        </w:r>
      </w:hyperlink>
    </w:p>
    <w:p w:rsidR="00C74685" w:rsidRDefault="00E171DE">
      <w:pPr>
        <w:pStyle w:val="Obsah3"/>
        <w:rPr>
          <w:rFonts w:asciiTheme="minorHAnsi" w:eastAsiaTheme="minorEastAsia" w:hAnsiTheme="minorHAnsi"/>
          <w:noProof/>
          <w:color w:val="auto"/>
          <w:sz w:val="22"/>
          <w:szCs w:val="22"/>
        </w:rPr>
      </w:pPr>
      <w:hyperlink w:anchor="_Toc302986579" w:history="1">
        <w:r w:rsidR="00C74685" w:rsidRPr="00C312F0">
          <w:rPr>
            <w:rStyle w:val="Hypertextovprepojenie"/>
            <w:rFonts w:ascii="Arial" w:hAnsi="Arial" w:cs="Arial"/>
            <w:noProof/>
          </w:rPr>
          <w:t>Čl. 4</w:t>
        </w:r>
        <w:r w:rsidR="00C74685">
          <w:rPr>
            <w:rFonts w:asciiTheme="minorHAnsi" w:eastAsiaTheme="minorEastAsia" w:hAnsiTheme="minorHAnsi"/>
            <w:noProof/>
            <w:color w:val="auto"/>
            <w:sz w:val="22"/>
            <w:szCs w:val="22"/>
          </w:rPr>
          <w:tab/>
        </w:r>
        <w:r w:rsidR="00C74685" w:rsidRPr="00C312F0">
          <w:rPr>
            <w:rStyle w:val="Hypertextovprepojenie"/>
            <w:rFonts w:ascii="Arial" w:hAnsi="Arial" w:cs="Arial"/>
            <w:noProof/>
          </w:rPr>
          <w:t>Citácie a bibliografické odkazy</w:t>
        </w:r>
        <w:r w:rsidR="00C74685">
          <w:rPr>
            <w:noProof/>
            <w:webHidden/>
          </w:rPr>
          <w:tab/>
        </w:r>
        <w:r w:rsidR="003D28C5">
          <w:rPr>
            <w:noProof/>
            <w:webHidden/>
          </w:rPr>
          <w:fldChar w:fldCharType="begin"/>
        </w:r>
        <w:r w:rsidR="00C74685">
          <w:rPr>
            <w:noProof/>
            <w:webHidden/>
          </w:rPr>
          <w:instrText xml:space="preserve"> PAGEREF _Toc302986579 \h </w:instrText>
        </w:r>
        <w:r w:rsidR="003D28C5">
          <w:rPr>
            <w:noProof/>
            <w:webHidden/>
          </w:rPr>
        </w:r>
        <w:r w:rsidR="003D28C5">
          <w:rPr>
            <w:noProof/>
            <w:webHidden/>
          </w:rPr>
          <w:fldChar w:fldCharType="separate"/>
        </w:r>
        <w:r w:rsidR="00504602">
          <w:rPr>
            <w:noProof/>
            <w:webHidden/>
          </w:rPr>
          <w:t>4</w:t>
        </w:r>
        <w:r w:rsidR="003D28C5">
          <w:rPr>
            <w:noProof/>
            <w:webHidden/>
          </w:rPr>
          <w:fldChar w:fldCharType="end"/>
        </w:r>
      </w:hyperlink>
    </w:p>
    <w:p w:rsidR="00C74685" w:rsidRDefault="00E171DE">
      <w:pPr>
        <w:pStyle w:val="Obsah3"/>
        <w:rPr>
          <w:rFonts w:asciiTheme="minorHAnsi" w:eastAsiaTheme="minorEastAsia" w:hAnsiTheme="minorHAnsi"/>
          <w:noProof/>
          <w:color w:val="auto"/>
          <w:sz w:val="22"/>
          <w:szCs w:val="22"/>
        </w:rPr>
      </w:pPr>
      <w:hyperlink w:anchor="_Toc302986580" w:history="1">
        <w:r w:rsidR="00C74685" w:rsidRPr="00C312F0">
          <w:rPr>
            <w:rStyle w:val="Hypertextovprepojenie"/>
            <w:rFonts w:ascii="Arial" w:hAnsi="Arial" w:cs="Arial"/>
            <w:noProof/>
          </w:rPr>
          <w:t>Čl. 5</w:t>
        </w:r>
        <w:r w:rsidR="00C74685">
          <w:rPr>
            <w:rFonts w:asciiTheme="minorHAnsi" w:eastAsiaTheme="minorEastAsia" w:hAnsiTheme="minorHAnsi"/>
            <w:noProof/>
            <w:color w:val="auto"/>
            <w:sz w:val="22"/>
            <w:szCs w:val="22"/>
          </w:rPr>
          <w:tab/>
        </w:r>
        <w:r w:rsidR="00C74685" w:rsidRPr="00C312F0">
          <w:rPr>
            <w:rStyle w:val="Hypertextovprepojenie"/>
            <w:rFonts w:ascii="Arial" w:hAnsi="Arial" w:cs="Arial"/>
            <w:noProof/>
          </w:rPr>
          <w:t>Odporúčaná formálna úprava záverečných prác</w:t>
        </w:r>
        <w:r w:rsidR="00C74685">
          <w:rPr>
            <w:noProof/>
            <w:webHidden/>
          </w:rPr>
          <w:tab/>
        </w:r>
        <w:r w:rsidR="003D28C5">
          <w:rPr>
            <w:noProof/>
            <w:webHidden/>
          </w:rPr>
          <w:fldChar w:fldCharType="begin"/>
        </w:r>
        <w:r w:rsidR="00C74685">
          <w:rPr>
            <w:noProof/>
            <w:webHidden/>
          </w:rPr>
          <w:instrText xml:space="preserve"> PAGEREF _Toc302986580 \h </w:instrText>
        </w:r>
        <w:r w:rsidR="003D28C5">
          <w:rPr>
            <w:noProof/>
            <w:webHidden/>
          </w:rPr>
        </w:r>
        <w:r w:rsidR="003D28C5">
          <w:rPr>
            <w:noProof/>
            <w:webHidden/>
          </w:rPr>
          <w:fldChar w:fldCharType="separate"/>
        </w:r>
        <w:r w:rsidR="00504602">
          <w:rPr>
            <w:noProof/>
            <w:webHidden/>
          </w:rPr>
          <w:t>4</w:t>
        </w:r>
        <w:r w:rsidR="003D28C5">
          <w:rPr>
            <w:noProof/>
            <w:webHidden/>
          </w:rPr>
          <w:fldChar w:fldCharType="end"/>
        </w:r>
      </w:hyperlink>
    </w:p>
    <w:p w:rsidR="00C74685" w:rsidRDefault="00E171DE">
      <w:pPr>
        <w:pStyle w:val="Obsah3"/>
        <w:rPr>
          <w:rFonts w:asciiTheme="minorHAnsi" w:eastAsiaTheme="minorEastAsia" w:hAnsiTheme="minorHAnsi"/>
          <w:noProof/>
          <w:color w:val="auto"/>
          <w:sz w:val="22"/>
          <w:szCs w:val="22"/>
        </w:rPr>
      </w:pPr>
      <w:hyperlink w:anchor="_Toc302986581" w:history="1">
        <w:r w:rsidR="00C74685" w:rsidRPr="00C312F0">
          <w:rPr>
            <w:rStyle w:val="Hypertextovprepojenie"/>
            <w:rFonts w:ascii="Arial" w:hAnsi="Arial" w:cs="Arial"/>
            <w:noProof/>
          </w:rPr>
          <w:t>Čl. 6</w:t>
        </w:r>
        <w:r w:rsidR="00C74685">
          <w:rPr>
            <w:rFonts w:asciiTheme="minorHAnsi" w:eastAsiaTheme="minorEastAsia" w:hAnsiTheme="minorHAnsi"/>
            <w:noProof/>
            <w:color w:val="auto"/>
            <w:sz w:val="22"/>
            <w:szCs w:val="22"/>
          </w:rPr>
          <w:tab/>
        </w:r>
        <w:r w:rsidR="00C74685" w:rsidRPr="00C312F0">
          <w:rPr>
            <w:rStyle w:val="Hypertextovprepojenie"/>
            <w:rFonts w:ascii="Arial" w:hAnsi="Arial" w:cs="Arial"/>
            <w:noProof/>
          </w:rPr>
          <w:t>Sprístupňovanie záverečných prác vysokou školou</w:t>
        </w:r>
        <w:r w:rsidR="00C74685">
          <w:rPr>
            <w:noProof/>
            <w:webHidden/>
          </w:rPr>
          <w:tab/>
        </w:r>
        <w:r w:rsidR="003D28C5">
          <w:rPr>
            <w:noProof/>
            <w:webHidden/>
          </w:rPr>
          <w:fldChar w:fldCharType="begin"/>
        </w:r>
        <w:r w:rsidR="00C74685">
          <w:rPr>
            <w:noProof/>
            <w:webHidden/>
          </w:rPr>
          <w:instrText xml:space="preserve"> PAGEREF _Toc302986581 \h </w:instrText>
        </w:r>
        <w:r w:rsidR="003D28C5">
          <w:rPr>
            <w:noProof/>
            <w:webHidden/>
          </w:rPr>
        </w:r>
        <w:r w:rsidR="003D28C5">
          <w:rPr>
            <w:noProof/>
            <w:webHidden/>
          </w:rPr>
          <w:fldChar w:fldCharType="separate"/>
        </w:r>
        <w:r w:rsidR="00504602">
          <w:rPr>
            <w:noProof/>
            <w:webHidden/>
          </w:rPr>
          <w:t>5</w:t>
        </w:r>
        <w:r w:rsidR="003D28C5">
          <w:rPr>
            <w:noProof/>
            <w:webHidden/>
          </w:rPr>
          <w:fldChar w:fldCharType="end"/>
        </w:r>
      </w:hyperlink>
    </w:p>
    <w:p w:rsidR="00C74685" w:rsidRDefault="00E171DE">
      <w:pPr>
        <w:pStyle w:val="Obsah3"/>
        <w:rPr>
          <w:rFonts w:asciiTheme="minorHAnsi" w:eastAsiaTheme="minorEastAsia" w:hAnsiTheme="minorHAnsi"/>
          <w:noProof/>
          <w:color w:val="auto"/>
          <w:sz w:val="22"/>
          <w:szCs w:val="22"/>
        </w:rPr>
      </w:pPr>
      <w:hyperlink w:anchor="_Toc302986582" w:history="1">
        <w:r w:rsidR="00C74685" w:rsidRPr="00C312F0">
          <w:rPr>
            <w:rStyle w:val="Hypertextovprepojenie"/>
            <w:rFonts w:ascii="Arial" w:hAnsi="Arial" w:cs="Arial"/>
            <w:noProof/>
          </w:rPr>
          <w:t>Čl. 7</w:t>
        </w:r>
        <w:r w:rsidR="00C74685">
          <w:rPr>
            <w:rFonts w:asciiTheme="minorHAnsi" w:eastAsiaTheme="minorEastAsia" w:hAnsiTheme="minorHAnsi"/>
            <w:noProof/>
            <w:color w:val="auto"/>
            <w:sz w:val="22"/>
            <w:szCs w:val="22"/>
          </w:rPr>
          <w:tab/>
        </w:r>
        <w:r w:rsidR="00C74685" w:rsidRPr="00C312F0">
          <w:rPr>
            <w:rStyle w:val="Hypertextovprepojenie"/>
            <w:rFonts w:ascii="Arial" w:hAnsi="Arial" w:cs="Arial"/>
            <w:noProof/>
          </w:rPr>
          <w:t>Pôsobnosť vysokej školy</w:t>
        </w:r>
        <w:r w:rsidR="00C74685">
          <w:rPr>
            <w:noProof/>
            <w:webHidden/>
          </w:rPr>
          <w:tab/>
        </w:r>
        <w:r w:rsidR="003D28C5">
          <w:rPr>
            <w:noProof/>
            <w:webHidden/>
          </w:rPr>
          <w:fldChar w:fldCharType="begin"/>
        </w:r>
        <w:r w:rsidR="00C74685">
          <w:rPr>
            <w:noProof/>
            <w:webHidden/>
          </w:rPr>
          <w:instrText xml:space="preserve"> PAGEREF _Toc302986582 \h </w:instrText>
        </w:r>
        <w:r w:rsidR="003D28C5">
          <w:rPr>
            <w:noProof/>
            <w:webHidden/>
          </w:rPr>
        </w:r>
        <w:r w:rsidR="003D28C5">
          <w:rPr>
            <w:noProof/>
            <w:webHidden/>
          </w:rPr>
          <w:fldChar w:fldCharType="separate"/>
        </w:r>
        <w:r w:rsidR="00504602">
          <w:rPr>
            <w:noProof/>
            <w:webHidden/>
          </w:rPr>
          <w:t>5</w:t>
        </w:r>
        <w:r w:rsidR="003D28C5">
          <w:rPr>
            <w:noProof/>
            <w:webHidden/>
          </w:rPr>
          <w:fldChar w:fldCharType="end"/>
        </w:r>
      </w:hyperlink>
    </w:p>
    <w:p w:rsidR="00C74685" w:rsidRDefault="00E171DE">
      <w:pPr>
        <w:pStyle w:val="Obsah3"/>
        <w:rPr>
          <w:rFonts w:asciiTheme="minorHAnsi" w:eastAsiaTheme="minorEastAsia" w:hAnsiTheme="minorHAnsi"/>
          <w:noProof/>
          <w:color w:val="auto"/>
          <w:sz w:val="22"/>
          <w:szCs w:val="22"/>
        </w:rPr>
      </w:pPr>
      <w:hyperlink w:anchor="_Toc302986583" w:history="1">
        <w:r w:rsidR="00C74685" w:rsidRPr="00C312F0">
          <w:rPr>
            <w:rStyle w:val="Hypertextovprepojenie"/>
            <w:rFonts w:ascii="Arial" w:hAnsi="Arial" w:cs="Arial"/>
            <w:noProof/>
          </w:rPr>
          <w:t>Čl. 8</w:t>
        </w:r>
        <w:r w:rsidR="00C74685">
          <w:rPr>
            <w:rFonts w:asciiTheme="minorHAnsi" w:eastAsiaTheme="minorEastAsia" w:hAnsiTheme="minorHAnsi"/>
            <w:noProof/>
            <w:color w:val="auto"/>
            <w:sz w:val="22"/>
            <w:szCs w:val="22"/>
          </w:rPr>
          <w:tab/>
        </w:r>
        <w:r w:rsidR="00C74685" w:rsidRPr="00C312F0">
          <w:rPr>
            <w:rStyle w:val="Hypertextovprepojenie"/>
            <w:rFonts w:ascii="Arial" w:hAnsi="Arial" w:cs="Arial"/>
            <w:noProof/>
          </w:rPr>
          <w:t>Zrušovacie ustanovenie</w:t>
        </w:r>
        <w:r w:rsidR="00C74685">
          <w:rPr>
            <w:noProof/>
            <w:webHidden/>
          </w:rPr>
          <w:tab/>
        </w:r>
        <w:r w:rsidR="003D28C5">
          <w:rPr>
            <w:noProof/>
            <w:webHidden/>
          </w:rPr>
          <w:fldChar w:fldCharType="begin"/>
        </w:r>
        <w:r w:rsidR="00C74685">
          <w:rPr>
            <w:noProof/>
            <w:webHidden/>
          </w:rPr>
          <w:instrText xml:space="preserve"> PAGEREF _Toc302986583 \h </w:instrText>
        </w:r>
        <w:r w:rsidR="003D28C5">
          <w:rPr>
            <w:noProof/>
            <w:webHidden/>
          </w:rPr>
        </w:r>
        <w:r w:rsidR="003D28C5">
          <w:rPr>
            <w:noProof/>
            <w:webHidden/>
          </w:rPr>
          <w:fldChar w:fldCharType="separate"/>
        </w:r>
        <w:r w:rsidR="00504602">
          <w:rPr>
            <w:noProof/>
            <w:webHidden/>
          </w:rPr>
          <w:t>6</w:t>
        </w:r>
        <w:r w:rsidR="003D28C5">
          <w:rPr>
            <w:noProof/>
            <w:webHidden/>
          </w:rPr>
          <w:fldChar w:fldCharType="end"/>
        </w:r>
      </w:hyperlink>
    </w:p>
    <w:p w:rsidR="00C74685" w:rsidRDefault="00E171DE">
      <w:pPr>
        <w:pStyle w:val="Obsah3"/>
        <w:rPr>
          <w:rFonts w:asciiTheme="minorHAnsi" w:eastAsiaTheme="minorEastAsia" w:hAnsiTheme="minorHAnsi"/>
          <w:noProof/>
          <w:color w:val="auto"/>
          <w:sz w:val="22"/>
          <w:szCs w:val="22"/>
        </w:rPr>
      </w:pPr>
      <w:hyperlink w:anchor="_Toc302986584" w:history="1">
        <w:r w:rsidR="00C74685" w:rsidRPr="00C312F0">
          <w:rPr>
            <w:rStyle w:val="Hypertextovprepojenie"/>
            <w:rFonts w:ascii="Arial" w:hAnsi="Arial" w:cs="Arial"/>
            <w:noProof/>
          </w:rPr>
          <w:t>Čl. 9</w:t>
        </w:r>
        <w:r w:rsidR="00C74685">
          <w:rPr>
            <w:rFonts w:asciiTheme="minorHAnsi" w:eastAsiaTheme="minorEastAsia" w:hAnsiTheme="minorHAnsi"/>
            <w:noProof/>
            <w:color w:val="auto"/>
            <w:sz w:val="22"/>
            <w:szCs w:val="22"/>
          </w:rPr>
          <w:tab/>
        </w:r>
        <w:r w:rsidR="00C74685" w:rsidRPr="00C312F0">
          <w:rPr>
            <w:rStyle w:val="Hypertextovprepojenie"/>
            <w:rFonts w:ascii="Arial" w:hAnsi="Arial" w:cs="Arial"/>
            <w:noProof/>
          </w:rPr>
          <w:t>Účinnosť</w:t>
        </w:r>
        <w:r w:rsidR="00C74685">
          <w:rPr>
            <w:noProof/>
            <w:webHidden/>
          </w:rPr>
          <w:tab/>
        </w:r>
        <w:r w:rsidR="003D28C5">
          <w:rPr>
            <w:noProof/>
            <w:webHidden/>
          </w:rPr>
          <w:fldChar w:fldCharType="begin"/>
        </w:r>
        <w:r w:rsidR="00C74685">
          <w:rPr>
            <w:noProof/>
            <w:webHidden/>
          </w:rPr>
          <w:instrText xml:space="preserve"> PAGEREF _Toc302986584 \h </w:instrText>
        </w:r>
        <w:r w:rsidR="003D28C5">
          <w:rPr>
            <w:noProof/>
            <w:webHidden/>
          </w:rPr>
        </w:r>
        <w:r w:rsidR="003D28C5">
          <w:rPr>
            <w:noProof/>
            <w:webHidden/>
          </w:rPr>
          <w:fldChar w:fldCharType="separate"/>
        </w:r>
        <w:r w:rsidR="00504602">
          <w:rPr>
            <w:noProof/>
            <w:webHidden/>
          </w:rPr>
          <w:t>6</w:t>
        </w:r>
        <w:r w:rsidR="003D28C5">
          <w:rPr>
            <w:noProof/>
            <w:webHidden/>
          </w:rPr>
          <w:fldChar w:fldCharType="end"/>
        </w:r>
      </w:hyperlink>
    </w:p>
    <w:p w:rsidR="00C74685" w:rsidRDefault="00E171DE">
      <w:pPr>
        <w:pStyle w:val="Obsah3"/>
        <w:rPr>
          <w:rFonts w:asciiTheme="minorHAnsi" w:eastAsiaTheme="minorEastAsia" w:hAnsiTheme="minorHAnsi"/>
          <w:noProof/>
          <w:color w:val="auto"/>
          <w:sz w:val="22"/>
          <w:szCs w:val="22"/>
        </w:rPr>
      </w:pPr>
      <w:hyperlink w:anchor="_Toc302986585" w:history="1">
        <w:r w:rsidR="00C74685" w:rsidRPr="00C312F0">
          <w:rPr>
            <w:rStyle w:val="Hypertextovprepojenie"/>
            <w:rFonts w:ascii="Arial" w:hAnsi="Arial" w:cs="Arial"/>
            <w:noProof/>
          </w:rPr>
          <w:t>Zoznam príloh</w:t>
        </w:r>
        <w:r w:rsidR="00C74685">
          <w:rPr>
            <w:noProof/>
            <w:webHidden/>
          </w:rPr>
          <w:tab/>
        </w:r>
        <w:r w:rsidR="003D28C5">
          <w:rPr>
            <w:noProof/>
            <w:webHidden/>
          </w:rPr>
          <w:fldChar w:fldCharType="begin"/>
        </w:r>
        <w:r w:rsidR="00C74685">
          <w:rPr>
            <w:noProof/>
            <w:webHidden/>
          </w:rPr>
          <w:instrText xml:space="preserve"> PAGEREF _Toc302986585 \h </w:instrText>
        </w:r>
        <w:r w:rsidR="003D28C5">
          <w:rPr>
            <w:noProof/>
            <w:webHidden/>
          </w:rPr>
        </w:r>
        <w:r w:rsidR="003D28C5">
          <w:rPr>
            <w:noProof/>
            <w:webHidden/>
          </w:rPr>
          <w:fldChar w:fldCharType="separate"/>
        </w:r>
        <w:r w:rsidR="00504602">
          <w:rPr>
            <w:noProof/>
            <w:webHidden/>
          </w:rPr>
          <w:t>7</w:t>
        </w:r>
        <w:r w:rsidR="003D28C5">
          <w:rPr>
            <w:noProof/>
            <w:webHidden/>
          </w:rPr>
          <w:fldChar w:fldCharType="end"/>
        </w:r>
      </w:hyperlink>
    </w:p>
    <w:p w:rsidR="00C74685" w:rsidRDefault="00E171DE">
      <w:pPr>
        <w:pStyle w:val="Obsah2"/>
        <w:tabs>
          <w:tab w:val="right" w:leader="dot" w:pos="9345"/>
        </w:tabs>
        <w:rPr>
          <w:rFonts w:asciiTheme="minorHAnsi" w:eastAsiaTheme="minorEastAsia" w:hAnsiTheme="minorHAnsi"/>
          <w:b w:val="0"/>
          <w:bCs w:val="0"/>
          <w:noProof/>
          <w:color w:val="auto"/>
          <w:sz w:val="22"/>
          <w:szCs w:val="22"/>
        </w:rPr>
      </w:pPr>
      <w:hyperlink w:anchor="_Toc302986586" w:history="1">
        <w:r w:rsidR="00C74685" w:rsidRPr="00C312F0">
          <w:rPr>
            <w:rStyle w:val="Hypertextovprepojenie"/>
            <w:rFonts w:ascii="Arial" w:hAnsi="Arial" w:cs="Arial"/>
            <w:noProof/>
          </w:rPr>
          <w:t>Obsah</w:t>
        </w:r>
        <w:r w:rsidR="00C74685">
          <w:rPr>
            <w:noProof/>
            <w:webHidden/>
          </w:rPr>
          <w:tab/>
        </w:r>
        <w:r w:rsidR="003D28C5">
          <w:rPr>
            <w:noProof/>
            <w:webHidden/>
          </w:rPr>
          <w:fldChar w:fldCharType="begin"/>
        </w:r>
        <w:r w:rsidR="00C74685">
          <w:rPr>
            <w:noProof/>
            <w:webHidden/>
          </w:rPr>
          <w:instrText xml:space="preserve"> PAGEREF _Toc302986586 \h </w:instrText>
        </w:r>
        <w:r w:rsidR="003D28C5">
          <w:rPr>
            <w:noProof/>
            <w:webHidden/>
          </w:rPr>
        </w:r>
        <w:r w:rsidR="003D28C5">
          <w:rPr>
            <w:noProof/>
            <w:webHidden/>
          </w:rPr>
          <w:fldChar w:fldCharType="separate"/>
        </w:r>
        <w:r w:rsidR="00504602">
          <w:rPr>
            <w:noProof/>
            <w:webHidden/>
          </w:rPr>
          <w:t>8</w:t>
        </w:r>
        <w:r w:rsidR="003D28C5">
          <w:rPr>
            <w:noProof/>
            <w:webHidden/>
          </w:rPr>
          <w:fldChar w:fldCharType="end"/>
        </w:r>
      </w:hyperlink>
    </w:p>
    <w:p w:rsidR="0021308A" w:rsidRPr="00C61926" w:rsidRDefault="003D28C5" w:rsidP="0007799A">
      <w:pPr>
        <w:rPr>
          <w:rFonts w:ascii="Arial" w:hAnsi="Arial" w:cs="Arial"/>
          <w:color w:val="000000" w:themeColor="text1"/>
        </w:rPr>
      </w:pPr>
      <w:r w:rsidRPr="00C61926">
        <w:rPr>
          <w:rFonts w:ascii="Arial" w:hAnsi="Arial" w:cs="Arial"/>
          <w:color w:val="000000" w:themeColor="text1"/>
        </w:rPr>
        <w:fldChar w:fldCharType="end"/>
      </w:r>
    </w:p>
    <w:p w:rsidR="009B1D92" w:rsidRPr="00C61926" w:rsidRDefault="009B1D92" w:rsidP="0007799A">
      <w:pPr>
        <w:rPr>
          <w:rFonts w:ascii="Arial" w:hAnsi="Arial" w:cs="Arial"/>
          <w:color w:val="000000" w:themeColor="text1"/>
        </w:rPr>
      </w:pPr>
    </w:p>
    <w:sectPr w:rsidR="009B1D92" w:rsidRPr="00C61926" w:rsidSect="00C74685">
      <w:headerReference w:type="default" r:id="rId8"/>
      <w:footerReference w:type="default" r:id="rId9"/>
      <w:headerReference w:type="first" r:id="rId10"/>
      <w:type w:val="continuous"/>
      <w:pgSz w:w="11906" w:h="16838" w:code="9"/>
      <w:pgMar w:top="993" w:right="1133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1DE" w:rsidRDefault="00E171DE">
      <w:r>
        <w:separator/>
      </w:r>
    </w:p>
  </w:endnote>
  <w:endnote w:type="continuationSeparator" w:id="0">
    <w:p w:rsidR="00E171DE" w:rsidRDefault="00E1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F90" w:rsidRDefault="003D28C5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D16F90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50CE9">
      <w:rPr>
        <w:rStyle w:val="slostrany"/>
        <w:noProof/>
      </w:rPr>
      <w:t>2</w:t>
    </w:r>
    <w:r>
      <w:rPr>
        <w:rStyle w:val="slostrany"/>
      </w:rPr>
      <w:fldChar w:fldCharType="end"/>
    </w:r>
  </w:p>
  <w:p w:rsidR="00D16F90" w:rsidRDefault="00D16F9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1DE" w:rsidRDefault="00E171DE">
      <w:r>
        <w:separator/>
      </w:r>
    </w:p>
  </w:footnote>
  <w:footnote w:type="continuationSeparator" w:id="0">
    <w:p w:rsidR="00E171DE" w:rsidRDefault="00E171DE">
      <w:r>
        <w:continuationSeparator/>
      </w:r>
    </w:p>
  </w:footnote>
  <w:footnote w:id="1">
    <w:p w:rsidR="00D16F90" w:rsidRPr="001974A2" w:rsidRDefault="00D16F90" w:rsidP="00802EF8">
      <w:pPr>
        <w:pStyle w:val="Textpoznmkypodiarou"/>
        <w:jc w:val="both"/>
        <w:rPr>
          <w:rFonts w:ascii="Arial" w:hAnsi="Arial" w:cs="Arial"/>
          <w:color w:val="000000"/>
          <w:lang w:eastAsia="sk-SK"/>
        </w:rPr>
      </w:pPr>
      <w:r w:rsidRPr="001974A2">
        <w:rPr>
          <w:rStyle w:val="Odkaznapoznmkupodiarou"/>
          <w:rFonts w:ascii="Arial" w:hAnsi="Arial" w:cs="Arial"/>
        </w:rPr>
        <w:footnoteRef/>
      </w:r>
      <w:r w:rsidR="00802EF8" w:rsidRPr="001974A2">
        <w:rPr>
          <w:rFonts w:ascii="Arial" w:hAnsi="Arial" w:cs="Arial"/>
        </w:rPr>
        <w:t>)</w:t>
      </w:r>
      <w:r w:rsidRPr="001974A2">
        <w:rPr>
          <w:rFonts w:ascii="Arial" w:hAnsi="Arial" w:cs="Arial"/>
        </w:rPr>
        <w:t xml:space="preserve"> </w:t>
      </w:r>
      <w:r w:rsidRPr="001974A2">
        <w:rPr>
          <w:rFonts w:ascii="Arial" w:hAnsi="Arial" w:cs="Arial"/>
          <w:color w:val="000000"/>
          <w:lang w:eastAsia="sk-SK"/>
        </w:rPr>
        <w:t>STN ISO 2145: 1997. Dokumentácia. Číslovanie oddielov a pododdielov písaných dokumentov.,</w:t>
      </w:r>
    </w:p>
    <w:p w:rsidR="00D16F90" w:rsidRPr="001974A2" w:rsidRDefault="00D16F90" w:rsidP="00802EF8">
      <w:pPr>
        <w:pStyle w:val="Textpoznmkypodiarou"/>
        <w:jc w:val="both"/>
        <w:rPr>
          <w:rFonts w:ascii="Arial" w:hAnsi="Arial" w:cs="Arial"/>
          <w:color w:val="000000"/>
          <w:lang w:eastAsia="sk-SK"/>
        </w:rPr>
      </w:pPr>
      <w:r w:rsidRPr="001974A2">
        <w:rPr>
          <w:rFonts w:ascii="Arial" w:hAnsi="Arial" w:cs="Arial"/>
          <w:color w:val="000000"/>
          <w:lang w:eastAsia="sk-SK"/>
        </w:rPr>
        <w:t xml:space="preserve"> STN ISO 214: 1998, Dokumentácia. Abstrakty (referáty) pre publikácie a dokumentáciu.,</w:t>
      </w:r>
    </w:p>
    <w:p w:rsidR="00D16F90" w:rsidRPr="001974A2" w:rsidRDefault="00D16F90" w:rsidP="00802EF8">
      <w:pPr>
        <w:pStyle w:val="Textpoznmkypodiarou"/>
        <w:jc w:val="both"/>
        <w:rPr>
          <w:rFonts w:ascii="Arial" w:hAnsi="Arial" w:cs="Arial"/>
          <w:color w:val="000000"/>
          <w:lang w:eastAsia="sk-SK"/>
        </w:rPr>
      </w:pPr>
      <w:r w:rsidRPr="001974A2">
        <w:rPr>
          <w:rFonts w:ascii="Arial" w:hAnsi="Arial" w:cs="Arial"/>
          <w:color w:val="000000"/>
          <w:lang w:eastAsia="sk-SK"/>
        </w:rPr>
        <w:t>STN ISO 690: 1998. Dokumentácia – Bibliografické odkazy – Obsah, forma a štruktúra.,</w:t>
      </w:r>
    </w:p>
    <w:p w:rsidR="00D16F90" w:rsidRPr="001974A2" w:rsidRDefault="00D16F90" w:rsidP="00802EF8">
      <w:pPr>
        <w:pStyle w:val="Textpoznmkypodiarou"/>
        <w:jc w:val="both"/>
        <w:rPr>
          <w:rFonts w:ascii="Arial" w:hAnsi="Arial" w:cs="Arial"/>
          <w:color w:val="000000"/>
          <w:lang w:eastAsia="sk-SK"/>
        </w:rPr>
      </w:pPr>
      <w:r w:rsidRPr="001974A2">
        <w:rPr>
          <w:rFonts w:ascii="Arial" w:hAnsi="Arial" w:cs="Arial"/>
          <w:color w:val="000000"/>
          <w:lang w:eastAsia="sk-SK"/>
        </w:rPr>
        <w:t>STN 01 6910: 1999. Pravidlá písania a úpravy písomností.,</w:t>
      </w:r>
    </w:p>
    <w:p w:rsidR="003D28C5" w:rsidRDefault="00D16F90" w:rsidP="00802EF8">
      <w:pPr>
        <w:pStyle w:val="Textpoznmkypodiarou"/>
        <w:jc w:val="both"/>
      </w:pPr>
      <w:r w:rsidRPr="001974A2">
        <w:rPr>
          <w:rFonts w:ascii="Arial" w:hAnsi="Arial" w:cs="Arial"/>
          <w:color w:val="000000"/>
          <w:lang w:eastAsia="sk-SK"/>
        </w:rPr>
        <w:t>STN ISO 690-2: 2001, Informácie a dokumentácia. Bibliografické citácie. Časť 2: Elektronické dokumenty alebo ich časti</w:t>
      </w:r>
      <w:r w:rsidRPr="001974A2">
        <w:rPr>
          <w:rFonts w:ascii="Arial" w:hAnsi="Arial" w:cs="Arial"/>
          <w:color w:val="000000" w:themeColor="text1"/>
        </w:rPr>
        <w:t>.</w:t>
      </w:r>
    </w:p>
  </w:footnote>
  <w:footnote w:id="2">
    <w:p w:rsidR="003D28C5" w:rsidRDefault="002C71F6">
      <w:pPr>
        <w:pStyle w:val="Textpoznmkypodiarou"/>
      </w:pPr>
      <w:r w:rsidRPr="001974A2">
        <w:rPr>
          <w:rStyle w:val="Odkaznapoznmkupodiarou"/>
          <w:rFonts w:ascii="Arial" w:hAnsi="Arial" w:cs="Arial"/>
        </w:rPr>
        <w:footnoteRef/>
      </w:r>
      <w:r w:rsidRPr="001974A2">
        <w:rPr>
          <w:rFonts w:ascii="Arial" w:hAnsi="Arial" w:cs="Arial"/>
        </w:rPr>
        <w:t>) § 8 ods. 3 vyhlášky Ministerstva školstva, vedy, výskumu a športu Slovenskej republiky č. 233/2011 Z. z., ktorou sa vykonávajú niektoré ustanovenia zákona č. 131/2002 Z. z. o vysokých školách a o zmene a doplnení niektorých zákonov v znení neskorších predpisov.</w:t>
      </w:r>
    </w:p>
  </w:footnote>
  <w:footnote w:id="3">
    <w:p w:rsidR="003D28C5" w:rsidRDefault="00802EF8">
      <w:pPr>
        <w:pStyle w:val="Textpoznmkypodiarou"/>
      </w:pPr>
      <w:r w:rsidRPr="001974A2">
        <w:rPr>
          <w:rStyle w:val="Odkaznapoznmkupodiarou"/>
          <w:rFonts w:ascii="Arial" w:hAnsi="Arial" w:cs="Arial"/>
        </w:rPr>
        <w:footnoteRef/>
      </w:r>
      <w:r w:rsidRPr="001974A2">
        <w:rPr>
          <w:rFonts w:ascii="Arial" w:hAnsi="Arial" w:cs="Arial"/>
        </w:rPr>
        <w:t>) Autor uzatvára licenčnú zmluvu aj so Slovenskou republikou podľa § 63 zákona č. 131/2002 Z. z. o vysokých školách a o zmene a doplnení niektorých zákonov</w:t>
      </w:r>
      <w:r w:rsidR="000576FB" w:rsidRPr="001974A2">
        <w:rPr>
          <w:rFonts w:ascii="Arial" w:hAnsi="Arial" w:cs="Arial"/>
        </w:rPr>
        <w:t xml:space="preserve"> v znení neskorších predpisov</w:t>
      </w:r>
      <w:r w:rsidRPr="001974A2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F90" w:rsidRPr="00C61926" w:rsidRDefault="00D16F90">
    <w:pPr>
      <w:pStyle w:val="Hlavika"/>
      <w:pBdr>
        <w:bottom w:val="single" w:sz="4" w:space="1" w:color="auto"/>
      </w:pBdr>
      <w:rPr>
        <w:rFonts w:ascii="Arial" w:hAnsi="Arial" w:cs="Arial"/>
        <w:i/>
        <w:iCs/>
      </w:rPr>
    </w:pPr>
    <w:r w:rsidRPr="00C61926">
      <w:rPr>
        <w:rFonts w:ascii="Arial" w:hAnsi="Arial" w:cs="Arial"/>
        <w:i/>
        <w:iCs/>
      </w:rPr>
      <w:t xml:space="preserve">Metodické usmernenie č. </w:t>
    </w:r>
    <w:r w:rsidR="00C61926">
      <w:rPr>
        <w:rFonts w:ascii="Arial" w:hAnsi="Arial" w:cs="Arial"/>
        <w:i/>
        <w:iCs/>
      </w:rPr>
      <w:t>56</w:t>
    </w:r>
    <w:r w:rsidRPr="00C61926">
      <w:rPr>
        <w:rFonts w:ascii="Arial" w:hAnsi="Arial" w:cs="Arial"/>
        <w:i/>
        <w:iCs/>
      </w:rPr>
      <w:t>/</w:t>
    </w:r>
    <w:r w:rsidR="00C26FAE" w:rsidRPr="00C61926">
      <w:rPr>
        <w:rFonts w:ascii="Arial" w:hAnsi="Arial" w:cs="Arial"/>
        <w:i/>
        <w:iCs/>
      </w:rPr>
      <w:t>2011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F90" w:rsidRPr="00C61926" w:rsidRDefault="00D16F90">
    <w:pPr>
      <w:pBdr>
        <w:bottom w:val="single" w:sz="4" w:space="1" w:color="auto"/>
      </w:pBdr>
      <w:jc w:val="center"/>
      <w:rPr>
        <w:rFonts w:ascii="Arial" w:hAnsi="Arial" w:cs="Arial"/>
      </w:rPr>
    </w:pPr>
    <w:r w:rsidRPr="00C61926">
      <w:rPr>
        <w:rFonts w:ascii="Arial" w:hAnsi="Arial" w:cs="Arial"/>
        <w:b/>
        <w:bCs/>
        <w:sz w:val="28"/>
        <w:szCs w:val="28"/>
      </w:rPr>
      <w:t>Ministerstvo školstva</w:t>
    </w:r>
    <w:r w:rsidR="00717844" w:rsidRPr="00C61926">
      <w:rPr>
        <w:rFonts w:ascii="Arial" w:hAnsi="Arial" w:cs="Arial"/>
        <w:b/>
        <w:bCs/>
        <w:sz w:val="28"/>
        <w:szCs w:val="28"/>
      </w:rPr>
      <w:t>, vedy, výskumu a športu</w:t>
    </w:r>
    <w:r w:rsidRPr="00C61926">
      <w:rPr>
        <w:rFonts w:ascii="Arial" w:hAnsi="Arial" w:cs="Arial"/>
        <w:b/>
        <w:bCs/>
        <w:sz w:val="28"/>
        <w:szCs w:val="28"/>
      </w:rPr>
      <w:t xml:space="preserve"> Slovenskej republiky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0F95D36"/>
    <w:multiLevelType w:val="multilevel"/>
    <w:tmpl w:val="003650F4"/>
    <w:lvl w:ilvl="0">
      <w:start w:val="1"/>
      <w:numFmt w:val="decimal"/>
      <w:pStyle w:val="lnok"/>
      <w:lvlText w:val="Čl. %1"/>
      <w:lvlJc w:val="left"/>
      <w:pPr>
        <w:tabs>
          <w:tab w:val="num" w:pos="5257"/>
        </w:tabs>
        <w:ind w:left="4424" w:firstLine="113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odsek"/>
      <w:lvlText w:val="(%2)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Formatting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E59"/>
    <w:rsid w:val="00004691"/>
    <w:rsid w:val="00031890"/>
    <w:rsid w:val="00032158"/>
    <w:rsid w:val="00032ADD"/>
    <w:rsid w:val="00033DF5"/>
    <w:rsid w:val="00043AF2"/>
    <w:rsid w:val="00044F2A"/>
    <w:rsid w:val="00045436"/>
    <w:rsid w:val="0005025B"/>
    <w:rsid w:val="00051D91"/>
    <w:rsid w:val="000545C2"/>
    <w:rsid w:val="00055CA2"/>
    <w:rsid w:val="0005653B"/>
    <w:rsid w:val="000576FB"/>
    <w:rsid w:val="00060F2E"/>
    <w:rsid w:val="00064F4D"/>
    <w:rsid w:val="0006588A"/>
    <w:rsid w:val="0007130C"/>
    <w:rsid w:val="00071695"/>
    <w:rsid w:val="000758C5"/>
    <w:rsid w:val="0007799A"/>
    <w:rsid w:val="00080895"/>
    <w:rsid w:val="00081CFD"/>
    <w:rsid w:val="00081F7E"/>
    <w:rsid w:val="00085268"/>
    <w:rsid w:val="00090AB3"/>
    <w:rsid w:val="000A5DF0"/>
    <w:rsid w:val="000A7238"/>
    <w:rsid w:val="000A7E18"/>
    <w:rsid w:val="000B37FC"/>
    <w:rsid w:val="000B5007"/>
    <w:rsid w:val="000B601F"/>
    <w:rsid w:val="000C10CC"/>
    <w:rsid w:val="000D133E"/>
    <w:rsid w:val="000D51AD"/>
    <w:rsid w:val="000E2D83"/>
    <w:rsid w:val="00101DC7"/>
    <w:rsid w:val="00107CEA"/>
    <w:rsid w:val="00111B33"/>
    <w:rsid w:val="0011268D"/>
    <w:rsid w:val="00114AC0"/>
    <w:rsid w:val="001165C7"/>
    <w:rsid w:val="001236A2"/>
    <w:rsid w:val="001275CE"/>
    <w:rsid w:val="00127C12"/>
    <w:rsid w:val="001363D0"/>
    <w:rsid w:val="00136B32"/>
    <w:rsid w:val="0014107E"/>
    <w:rsid w:val="001457B0"/>
    <w:rsid w:val="00151321"/>
    <w:rsid w:val="00151D78"/>
    <w:rsid w:val="00154C20"/>
    <w:rsid w:val="00162C5F"/>
    <w:rsid w:val="00164661"/>
    <w:rsid w:val="00165E9C"/>
    <w:rsid w:val="00167CE9"/>
    <w:rsid w:val="00170060"/>
    <w:rsid w:val="00172510"/>
    <w:rsid w:val="00182082"/>
    <w:rsid w:val="001864B2"/>
    <w:rsid w:val="00186D72"/>
    <w:rsid w:val="0019184B"/>
    <w:rsid w:val="00192DC2"/>
    <w:rsid w:val="0019700F"/>
    <w:rsid w:val="001974A2"/>
    <w:rsid w:val="001A5FA4"/>
    <w:rsid w:val="001A6B56"/>
    <w:rsid w:val="001C5039"/>
    <w:rsid w:val="001C5FC1"/>
    <w:rsid w:val="001C65C8"/>
    <w:rsid w:val="001C6A60"/>
    <w:rsid w:val="001E011F"/>
    <w:rsid w:val="001E1B81"/>
    <w:rsid w:val="001E27A6"/>
    <w:rsid w:val="001E6122"/>
    <w:rsid w:val="001F5844"/>
    <w:rsid w:val="001F69DA"/>
    <w:rsid w:val="00200853"/>
    <w:rsid w:val="002045FD"/>
    <w:rsid w:val="00207AC7"/>
    <w:rsid w:val="00211E3C"/>
    <w:rsid w:val="0021308A"/>
    <w:rsid w:val="002154C0"/>
    <w:rsid w:val="002207C6"/>
    <w:rsid w:val="00231490"/>
    <w:rsid w:val="00232464"/>
    <w:rsid w:val="002366FE"/>
    <w:rsid w:val="00237D42"/>
    <w:rsid w:val="0024749F"/>
    <w:rsid w:val="00251852"/>
    <w:rsid w:val="0025533F"/>
    <w:rsid w:val="00261488"/>
    <w:rsid w:val="00262DCC"/>
    <w:rsid w:val="00267467"/>
    <w:rsid w:val="00291437"/>
    <w:rsid w:val="002939F2"/>
    <w:rsid w:val="0029660E"/>
    <w:rsid w:val="002978AE"/>
    <w:rsid w:val="002A058D"/>
    <w:rsid w:val="002C09D2"/>
    <w:rsid w:val="002C0E42"/>
    <w:rsid w:val="002C4A5A"/>
    <w:rsid w:val="002C5D06"/>
    <w:rsid w:val="002C71F6"/>
    <w:rsid w:val="002D0AE1"/>
    <w:rsid w:val="002D37B1"/>
    <w:rsid w:val="002D4B28"/>
    <w:rsid w:val="002D6E86"/>
    <w:rsid w:val="002E41F9"/>
    <w:rsid w:val="002F084B"/>
    <w:rsid w:val="00306A02"/>
    <w:rsid w:val="00321057"/>
    <w:rsid w:val="0032390A"/>
    <w:rsid w:val="00332D2E"/>
    <w:rsid w:val="00333803"/>
    <w:rsid w:val="00334CC2"/>
    <w:rsid w:val="003420AE"/>
    <w:rsid w:val="003504CB"/>
    <w:rsid w:val="00363E49"/>
    <w:rsid w:val="003648C0"/>
    <w:rsid w:val="00375CAA"/>
    <w:rsid w:val="00382962"/>
    <w:rsid w:val="00386455"/>
    <w:rsid w:val="00390CD7"/>
    <w:rsid w:val="00391E6A"/>
    <w:rsid w:val="00393C6D"/>
    <w:rsid w:val="003A1119"/>
    <w:rsid w:val="003A23D0"/>
    <w:rsid w:val="003A2FC2"/>
    <w:rsid w:val="003B272E"/>
    <w:rsid w:val="003C1DCA"/>
    <w:rsid w:val="003C7D87"/>
    <w:rsid w:val="003D2590"/>
    <w:rsid w:val="003D28C5"/>
    <w:rsid w:val="003E42B7"/>
    <w:rsid w:val="003E523C"/>
    <w:rsid w:val="003F4EA1"/>
    <w:rsid w:val="00400E09"/>
    <w:rsid w:val="0040158A"/>
    <w:rsid w:val="004142C7"/>
    <w:rsid w:val="00420081"/>
    <w:rsid w:val="00426434"/>
    <w:rsid w:val="00430011"/>
    <w:rsid w:val="004318A7"/>
    <w:rsid w:val="00431D7E"/>
    <w:rsid w:val="00433EEB"/>
    <w:rsid w:val="00442E40"/>
    <w:rsid w:val="00447A79"/>
    <w:rsid w:val="00460ECF"/>
    <w:rsid w:val="00462B89"/>
    <w:rsid w:val="004664F6"/>
    <w:rsid w:val="00466AC2"/>
    <w:rsid w:val="004767B5"/>
    <w:rsid w:val="00481B23"/>
    <w:rsid w:val="004A27D7"/>
    <w:rsid w:val="004A30A6"/>
    <w:rsid w:val="004A319A"/>
    <w:rsid w:val="004A4CA8"/>
    <w:rsid w:val="004A5D0F"/>
    <w:rsid w:val="004A6A3A"/>
    <w:rsid w:val="004B2732"/>
    <w:rsid w:val="004B6860"/>
    <w:rsid w:val="004B7EB9"/>
    <w:rsid w:val="004D0163"/>
    <w:rsid w:val="004D360D"/>
    <w:rsid w:val="004D3EC0"/>
    <w:rsid w:val="004F173C"/>
    <w:rsid w:val="004F351E"/>
    <w:rsid w:val="004F5BF3"/>
    <w:rsid w:val="00504602"/>
    <w:rsid w:val="005179AD"/>
    <w:rsid w:val="00530D9D"/>
    <w:rsid w:val="00536B8E"/>
    <w:rsid w:val="00541546"/>
    <w:rsid w:val="00553288"/>
    <w:rsid w:val="00555017"/>
    <w:rsid w:val="005635B0"/>
    <w:rsid w:val="005650ED"/>
    <w:rsid w:val="00577C7B"/>
    <w:rsid w:val="005813F4"/>
    <w:rsid w:val="00586976"/>
    <w:rsid w:val="00590666"/>
    <w:rsid w:val="005A06B9"/>
    <w:rsid w:val="005A0F7F"/>
    <w:rsid w:val="005A1881"/>
    <w:rsid w:val="005A215D"/>
    <w:rsid w:val="005B2158"/>
    <w:rsid w:val="005B32B9"/>
    <w:rsid w:val="005B49A4"/>
    <w:rsid w:val="005E6ADE"/>
    <w:rsid w:val="005F283D"/>
    <w:rsid w:val="005F2A40"/>
    <w:rsid w:val="00617E6A"/>
    <w:rsid w:val="0062118D"/>
    <w:rsid w:val="00621D18"/>
    <w:rsid w:val="00622D2A"/>
    <w:rsid w:val="00641B5D"/>
    <w:rsid w:val="00643934"/>
    <w:rsid w:val="006470B7"/>
    <w:rsid w:val="00647DFC"/>
    <w:rsid w:val="00650CE9"/>
    <w:rsid w:val="006633C4"/>
    <w:rsid w:val="00666EC7"/>
    <w:rsid w:val="0068294E"/>
    <w:rsid w:val="00684224"/>
    <w:rsid w:val="00684C9E"/>
    <w:rsid w:val="00690548"/>
    <w:rsid w:val="0069415F"/>
    <w:rsid w:val="006A360D"/>
    <w:rsid w:val="006A582A"/>
    <w:rsid w:val="006B2056"/>
    <w:rsid w:val="006B283D"/>
    <w:rsid w:val="006C30E2"/>
    <w:rsid w:val="006D05BA"/>
    <w:rsid w:val="006D121E"/>
    <w:rsid w:val="006D6845"/>
    <w:rsid w:val="006E05EA"/>
    <w:rsid w:val="006F083E"/>
    <w:rsid w:val="006F13F4"/>
    <w:rsid w:val="006F5B23"/>
    <w:rsid w:val="006F77FB"/>
    <w:rsid w:val="00702E72"/>
    <w:rsid w:val="007060A7"/>
    <w:rsid w:val="00706C11"/>
    <w:rsid w:val="0071265E"/>
    <w:rsid w:val="0071360A"/>
    <w:rsid w:val="00714EFD"/>
    <w:rsid w:val="007155F3"/>
    <w:rsid w:val="00716474"/>
    <w:rsid w:val="00717844"/>
    <w:rsid w:val="007179B9"/>
    <w:rsid w:val="00734A26"/>
    <w:rsid w:val="00735175"/>
    <w:rsid w:val="0073553C"/>
    <w:rsid w:val="00735D79"/>
    <w:rsid w:val="00744363"/>
    <w:rsid w:val="00747A69"/>
    <w:rsid w:val="00753E48"/>
    <w:rsid w:val="00756982"/>
    <w:rsid w:val="007570CB"/>
    <w:rsid w:val="00761B7A"/>
    <w:rsid w:val="00777942"/>
    <w:rsid w:val="0078286C"/>
    <w:rsid w:val="00782890"/>
    <w:rsid w:val="007834A4"/>
    <w:rsid w:val="007843B8"/>
    <w:rsid w:val="00786EDE"/>
    <w:rsid w:val="00793667"/>
    <w:rsid w:val="00796192"/>
    <w:rsid w:val="007963AB"/>
    <w:rsid w:val="007A4495"/>
    <w:rsid w:val="007A747E"/>
    <w:rsid w:val="007A7B32"/>
    <w:rsid w:val="007A7E8B"/>
    <w:rsid w:val="007B0B51"/>
    <w:rsid w:val="007B21BD"/>
    <w:rsid w:val="007C5E97"/>
    <w:rsid w:val="007D224F"/>
    <w:rsid w:val="007D41CD"/>
    <w:rsid w:val="007D7D36"/>
    <w:rsid w:val="007E21EA"/>
    <w:rsid w:val="007E44B1"/>
    <w:rsid w:val="007E4589"/>
    <w:rsid w:val="007F1748"/>
    <w:rsid w:val="007F2FAB"/>
    <w:rsid w:val="007F397D"/>
    <w:rsid w:val="007F7447"/>
    <w:rsid w:val="008027DE"/>
    <w:rsid w:val="00802EF8"/>
    <w:rsid w:val="00803AF7"/>
    <w:rsid w:val="008051C1"/>
    <w:rsid w:val="008167E7"/>
    <w:rsid w:val="00820733"/>
    <w:rsid w:val="008345BF"/>
    <w:rsid w:val="0083780D"/>
    <w:rsid w:val="00852EA6"/>
    <w:rsid w:val="00880EAD"/>
    <w:rsid w:val="00885C9E"/>
    <w:rsid w:val="008973F5"/>
    <w:rsid w:val="008A1AA6"/>
    <w:rsid w:val="008A26EC"/>
    <w:rsid w:val="008B45E4"/>
    <w:rsid w:val="008B54BC"/>
    <w:rsid w:val="008B781D"/>
    <w:rsid w:val="008B7F78"/>
    <w:rsid w:val="008C4FD1"/>
    <w:rsid w:val="008D1BDD"/>
    <w:rsid w:val="008D3B64"/>
    <w:rsid w:val="008D3DA6"/>
    <w:rsid w:val="008D4E98"/>
    <w:rsid w:val="008D4EBF"/>
    <w:rsid w:val="008D53C3"/>
    <w:rsid w:val="008D5AFB"/>
    <w:rsid w:val="008E0CF3"/>
    <w:rsid w:val="008E6C2B"/>
    <w:rsid w:val="008F1DD7"/>
    <w:rsid w:val="008F2017"/>
    <w:rsid w:val="008F4A1E"/>
    <w:rsid w:val="008F4F60"/>
    <w:rsid w:val="008F749E"/>
    <w:rsid w:val="00905CA1"/>
    <w:rsid w:val="009112EE"/>
    <w:rsid w:val="009133D9"/>
    <w:rsid w:val="00914EC5"/>
    <w:rsid w:val="00921BF7"/>
    <w:rsid w:val="00927FCD"/>
    <w:rsid w:val="009304CF"/>
    <w:rsid w:val="0093159B"/>
    <w:rsid w:val="00957465"/>
    <w:rsid w:val="00963F94"/>
    <w:rsid w:val="00965E32"/>
    <w:rsid w:val="00966B44"/>
    <w:rsid w:val="00972604"/>
    <w:rsid w:val="009742A0"/>
    <w:rsid w:val="00974948"/>
    <w:rsid w:val="009816C2"/>
    <w:rsid w:val="00991FEB"/>
    <w:rsid w:val="00993739"/>
    <w:rsid w:val="00994B93"/>
    <w:rsid w:val="009A1E4A"/>
    <w:rsid w:val="009A7710"/>
    <w:rsid w:val="009B1D92"/>
    <w:rsid w:val="009B2CB9"/>
    <w:rsid w:val="009C07DC"/>
    <w:rsid w:val="009D7897"/>
    <w:rsid w:val="009E1A77"/>
    <w:rsid w:val="009F03C5"/>
    <w:rsid w:val="009F295A"/>
    <w:rsid w:val="009F5F91"/>
    <w:rsid w:val="00A064E7"/>
    <w:rsid w:val="00A068C7"/>
    <w:rsid w:val="00A1149B"/>
    <w:rsid w:val="00A13F9F"/>
    <w:rsid w:val="00A174A0"/>
    <w:rsid w:val="00A3159E"/>
    <w:rsid w:val="00A50C13"/>
    <w:rsid w:val="00A525C0"/>
    <w:rsid w:val="00A62522"/>
    <w:rsid w:val="00A70E49"/>
    <w:rsid w:val="00A71163"/>
    <w:rsid w:val="00A81322"/>
    <w:rsid w:val="00A82447"/>
    <w:rsid w:val="00A86F6E"/>
    <w:rsid w:val="00A9753B"/>
    <w:rsid w:val="00AB10BB"/>
    <w:rsid w:val="00AB4767"/>
    <w:rsid w:val="00AB5B15"/>
    <w:rsid w:val="00AB79FB"/>
    <w:rsid w:val="00AB7B9F"/>
    <w:rsid w:val="00AC0966"/>
    <w:rsid w:val="00AD09DF"/>
    <w:rsid w:val="00AD4CB3"/>
    <w:rsid w:val="00AF5755"/>
    <w:rsid w:val="00B13E6B"/>
    <w:rsid w:val="00B13EE3"/>
    <w:rsid w:val="00B149DF"/>
    <w:rsid w:val="00B2576F"/>
    <w:rsid w:val="00B347CC"/>
    <w:rsid w:val="00B46401"/>
    <w:rsid w:val="00B4675D"/>
    <w:rsid w:val="00B556D7"/>
    <w:rsid w:val="00B606A9"/>
    <w:rsid w:val="00B67A87"/>
    <w:rsid w:val="00B826A3"/>
    <w:rsid w:val="00BA0173"/>
    <w:rsid w:val="00BA1B7A"/>
    <w:rsid w:val="00BA62B3"/>
    <w:rsid w:val="00BB0878"/>
    <w:rsid w:val="00BB4996"/>
    <w:rsid w:val="00BD1E4D"/>
    <w:rsid w:val="00BD1EC2"/>
    <w:rsid w:val="00BD3A5A"/>
    <w:rsid w:val="00BF1740"/>
    <w:rsid w:val="00C03584"/>
    <w:rsid w:val="00C05BA3"/>
    <w:rsid w:val="00C14971"/>
    <w:rsid w:val="00C15FD4"/>
    <w:rsid w:val="00C20E3A"/>
    <w:rsid w:val="00C2622E"/>
    <w:rsid w:val="00C26FAE"/>
    <w:rsid w:val="00C27154"/>
    <w:rsid w:val="00C273F9"/>
    <w:rsid w:val="00C30F69"/>
    <w:rsid w:val="00C31022"/>
    <w:rsid w:val="00C312F0"/>
    <w:rsid w:val="00C33E23"/>
    <w:rsid w:val="00C345B6"/>
    <w:rsid w:val="00C41346"/>
    <w:rsid w:val="00C4151A"/>
    <w:rsid w:val="00C61926"/>
    <w:rsid w:val="00C6336D"/>
    <w:rsid w:val="00C63A08"/>
    <w:rsid w:val="00C73286"/>
    <w:rsid w:val="00C74685"/>
    <w:rsid w:val="00C75EE9"/>
    <w:rsid w:val="00C800C9"/>
    <w:rsid w:val="00C9130C"/>
    <w:rsid w:val="00C91D36"/>
    <w:rsid w:val="00C91F95"/>
    <w:rsid w:val="00CA190E"/>
    <w:rsid w:val="00CB6E94"/>
    <w:rsid w:val="00CD07B6"/>
    <w:rsid w:val="00CD14B0"/>
    <w:rsid w:val="00CD7764"/>
    <w:rsid w:val="00CE319D"/>
    <w:rsid w:val="00CF3E59"/>
    <w:rsid w:val="00CF41A3"/>
    <w:rsid w:val="00CF460E"/>
    <w:rsid w:val="00D016B8"/>
    <w:rsid w:val="00D13083"/>
    <w:rsid w:val="00D16852"/>
    <w:rsid w:val="00D16F90"/>
    <w:rsid w:val="00D172C6"/>
    <w:rsid w:val="00D25F97"/>
    <w:rsid w:val="00D37DB9"/>
    <w:rsid w:val="00D4010D"/>
    <w:rsid w:val="00D42A7C"/>
    <w:rsid w:val="00D52E0A"/>
    <w:rsid w:val="00D54C1C"/>
    <w:rsid w:val="00D558F5"/>
    <w:rsid w:val="00D62508"/>
    <w:rsid w:val="00D6253C"/>
    <w:rsid w:val="00D70945"/>
    <w:rsid w:val="00D70EAC"/>
    <w:rsid w:val="00D7517C"/>
    <w:rsid w:val="00D81537"/>
    <w:rsid w:val="00D832CB"/>
    <w:rsid w:val="00D971D7"/>
    <w:rsid w:val="00DB0EB9"/>
    <w:rsid w:val="00DC0A69"/>
    <w:rsid w:val="00DC1697"/>
    <w:rsid w:val="00DD497E"/>
    <w:rsid w:val="00DE1613"/>
    <w:rsid w:val="00DE4D57"/>
    <w:rsid w:val="00DF5AA3"/>
    <w:rsid w:val="00E045E1"/>
    <w:rsid w:val="00E07F80"/>
    <w:rsid w:val="00E1680C"/>
    <w:rsid w:val="00E171DE"/>
    <w:rsid w:val="00E201BC"/>
    <w:rsid w:val="00E27D4A"/>
    <w:rsid w:val="00E34099"/>
    <w:rsid w:val="00E35E3F"/>
    <w:rsid w:val="00E426F9"/>
    <w:rsid w:val="00E42EA5"/>
    <w:rsid w:val="00E55CCA"/>
    <w:rsid w:val="00E564DE"/>
    <w:rsid w:val="00E63FF4"/>
    <w:rsid w:val="00E72908"/>
    <w:rsid w:val="00E76009"/>
    <w:rsid w:val="00E8308F"/>
    <w:rsid w:val="00E95D2F"/>
    <w:rsid w:val="00E972AB"/>
    <w:rsid w:val="00EA04FF"/>
    <w:rsid w:val="00EA2BEC"/>
    <w:rsid w:val="00EA32A5"/>
    <w:rsid w:val="00EA43C8"/>
    <w:rsid w:val="00EA71AD"/>
    <w:rsid w:val="00EC2720"/>
    <w:rsid w:val="00EC3F95"/>
    <w:rsid w:val="00ED1781"/>
    <w:rsid w:val="00ED34ED"/>
    <w:rsid w:val="00ED5732"/>
    <w:rsid w:val="00EE0804"/>
    <w:rsid w:val="00EE6A39"/>
    <w:rsid w:val="00F04A6C"/>
    <w:rsid w:val="00F10CBA"/>
    <w:rsid w:val="00F23473"/>
    <w:rsid w:val="00F25C1C"/>
    <w:rsid w:val="00F266A0"/>
    <w:rsid w:val="00F34536"/>
    <w:rsid w:val="00F34E21"/>
    <w:rsid w:val="00F37F27"/>
    <w:rsid w:val="00F40E6E"/>
    <w:rsid w:val="00F463F2"/>
    <w:rsid w:val="00F549DD"/>
    <w:rsid w:val="00F55247"/>
    <w:rsid w:val="00F56857"/>
    <w:rsid w:val="00F569DC"/>
    <w:rsid w:val="00F653EC"/>
    <w:rsid w:val="00F67A81"/>
    <w:rsid w:val="00F7171C"/>
    <w:rsid w:val="00F730AA"/>
    <w:rsid w:val="00F73C9E"/>
    <w:rsid w:val="00F8201A"/>
    <w:rsid w:val="00F94B11"/>
    <w:rsid w:val="00F95427"/>
    <w:rsid w:val="00FA5979"/>
    <w:rsid w:val="00FB22B9"/>
    <w:rsid w:val="00FB33F6"/>
    <w:rsid w:val="00FB796C"/>
    <w:rsid w:val="00FD6AAB"/>
    <w:rsid w:val="00FD7887"/>
    <w:rsid w:val="00FF17A2"/>
    <w:rsid w:val="00F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28350D9C-5532-4FD9-BED7-6A1CCD6C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2FC2"/>
    <w:pPr>
      <w:spacing w:after="0" w:line="240" w:lineRule="auto"/>
      <w:jc w:val="both"/>
    </w:pPr>
    <w:rPr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A2FC2"/>
    <w:pPr>
      <w:keepNext/>
      <w:widowControl w:val="0"/>
      <w:spacing w:before="800" w:after="120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adpis3"/>
    <w:link w:val="Nadpis2Char"/>
    <w:uiPriority w:val="99"/>
    <w:qFormat/>
    <w:rsid w:val="003A2FC2"/>
    <w:pPr>
      <w:keepNext/>
      <w:spacing w:before="240" w:after="240"/>
      <w:jc w:val="center"/>
      <w:outlineLvl w:val="1"/>
    </w:pPr>
    <w:rPr>
      <w:b/>
      <w:bCs/>
      <w:sz w:val="26"/>
      <w:szCs w:val="26"/>
    </w:rPr>
  </w:style>
  <w:style w:type="paragraph" w:styleId="Nadpis3">
    <w:name w:val="heading 3"/>
    <w:basedOn w:val="lnok"/>
    <w:next w:val="odsek"/>
    <w:link w:val="Nadpis3Char"/>
    <w:uiPriority w:val="99"/>
    <w:qFormat/>
    <w:rsid w:val="003A2FC2"/>
    <w:pPr>
      <w:keepNext/>
      <w:spacing w:before="240"/>
      <w:outlineLvl w:val="2"/>
    </w:pPr>
  </w:style>
  <w:style w:type="paragraph" w:styleId="Nadpis5">
    <w:name w:val="heading 5"/>
    <w:basedOn w:val="Normlny"/>
    <w:next w:val="Normlny"/>
    <w:link w:val="Nadpis5Char"/>
    <w:uiPriority w:val="99"/>
    <w:qFormat/>
    <w:rsid w:val="003A2FC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3A2FC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3A2FC2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rsid w:val="003A2FC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3A2FC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A2FC2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3A2FC2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3A2FC2"/>
    <w:rPr>
      <w:rFonts w:cs="Times New Roman"/>
      <w:b/>
      <w:bCs/>
      <w:color w:val="000000"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3A2FC2"/>
    <w:rPr>
      <w:rFonts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3A2FC2"/>
    <w:rPr>
      <w:rFonts w:cs="Times New Roman"/>
      <w:b/>
      <w:bCs/>
      <w:color w:val="000000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3A2FC2"/>
    <w:rPr>
      <w:rFonts w:cs="Times New Roman"/>
      <w:color w:val="000000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3A2FC2"/>
    <w:rPr>
      <w:rFonts w:cs="Times New Roman"/>
      <w:i/>
      <w:iCs/>
      <w:color w:val="000000"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3A2FC2"/>
    <w:rPr>
      <w:rFonts w:ascii="Arial" w:hAnsi="Arial" w:cs="Arial"/>
      <w:color w:val="000000"/>
    </w:rPr>
  </w:style>
  <w:style w:type="paragraph" w:customStyle="1" w:styleId="lnok">
    <w:name w:val="článok"/>
    <w:basedOn w:val="Normlny"/>
    <w:next w:val="odsek"/>
    <w:uiPriority w:val="99"/>
    <w:rsid w:val="003A2FC2"/>
    <w:pPr>
      <w:numPr>
        <w:numId w:val="2"/>
      </w:numPr>
      <w:spacing w:before="120" w:after="240"/>
      <w:jc w:val="center"/>
    </w:pPr>
    <w:rPr>
      <w:b/>
      <w:bCs/>
      <w:sz w:val="26"/>
      <w:szCs w:val="26"/>
    </w:rPr>
  </w:style>
  <w:style w:type="paragraph" w:customStyle="1" w:styleId="odsek">
    <w:name w:val="odsek"/>
    <w:basedOn w:val="Normlny"/>
    <w:uiPriority w:val="99"/>
    <w:rsid w:val="003A2FC2"/>
    <w:pPr>
      <w:numPr>
        <w:ilvl w:val="1"/>
        <w:numId w:val="2"/>
      </w:numPr>
      <w:spacing w:after="120"/>
    </w:pPr>
  </w:style>
  <w:style w:type="paragraph" w:customStyle="1" w:styleId="gestorsktvar">
    <w:name w:val="gestorský útvar"/>
    <w:basedOn w:val="Normlny"/>
    <w:next w:val="Normlny"/>
    <w:uiPriority w:val="99"/>
    <w:rsid w:val="003A2FC2"/>
    <w:pPr>
      <w:spacing w:before="240" w:after="240"/>
      <w:jc w:val="left"/>
    </w:pPr>
    <w:rPr>
      <w:sz w:val="20"/>
      <w:szCs w:val="20"/>
    </w:rPr>
  </w:style>
  <w:style w:type="paragraph" w:styleId="Obsah1">
    <w:name w:val="toc 1"/>
    <w:basedOn w:val="Normlny"/>
    <w:next w:val="Normlny"/>
    <w:autoRedefine/>
    <w:uiPriority w:val="39"/>
    <w:rsid w:val="003A2FC2"/>
    <w:pPr>
      <w:tabs>
        <w:tab w:val="right" w:leader="dot" w:pos="9060"/>
      </w:tabs>
      <w:spacing w:after="240"/>
      <w:jc w:val="left"/>
    </w:pPr>
    <w:rPr>
      <w:b/>
      <w:bCs/>
      <w:caps/>
      <w:noProof/>
    </w:rPr>
  </w:style>
  <w:style w:type="paragraph" w:styleId="Obsah3">
    <w:name w:val="toc 3"/>
    <w:basedOn w:val="Normlny"/>
    <w:next w:val="Normlny"/>
    <w:autoRedefine/>
    <w:uiPriority w:val="39"/>
    <w:rsid w:val="003A2FC2"/>
    <w:pPr>
      <w:tabs>
        <w:tab w:val="left" w:pos="851"/>
        <w:tab w:val="right" w:leader="dot" w:pos="9060"/>
      </w:tabs>
      <w:ind w:left="238"/>
      <w:jc w:val="left"/>
    </w:pPr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3A2F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A2FC2"/>
    <w:rPr>
      <w:rFonts w:ascii="Tahoma" w:hAnsi="Tahoma" w:cs="Tahoma"/>
      <w:color w:val="000000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rsid w:val="003A2FC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3A2FC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577C7B"/>
    <w:rPr>
      <w:rFonts w:cs="Times New Roman"/>
      <w:color w:val="000000"/>
    </w:rPr>
  </w:style>
  <w:style w:type="paragraph" w:customStyle="1" w:styleId="Zarkazkladnhotextu1">
    <w:name w:val="Zarážka základného textu1"/>
    <w:basedOn w:val="Normlny"/>
    <w:uiPriority w:val="99"/>
    <w:rsid w:val="00577C7B"/>
    <w:pPr>
      <w:widowControl w:val="0"/>
      <w:adjustRightInd w:val="0"/>
      <w:spacing w:after="120" w:line="480" w:lineRule="auto"/>
      <w:textAlignment w:val="baseline"/>
    </w:pPr>
    <w:rPr>
      <w:color w:val="auto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3A2FC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A2FC2"/>
    <w:rPr>
      <w:rFonts w:cs="Times New Roman"/>
      <w:b/>
      <w:color w:val="000000"/>
      <w:sz w:val="20"/>
    </w:rPr>
  </w:style>
  <w:style w:type="paragraph" w:styleId="Hlavika">
    <w:name w:val="header"/>
    <w:basedOn w:val="Normlny"/>
    <w:link w:val="HlavikaChar"/>
    <w:uiPriority w:val="99"/>
    <w:rsid w:val="003A2FC2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3A2FC2"/>
    <w:rPr>
      <w:rFonts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rsid w:val="003A2F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3A2FC2"/>
    <w:rPr>
      <w:rFonts w:cs="Times New Roman"/>
      <w:color w:val="000000"/>
      <w:sz w:val="24"/>
      <w:szCs w:val="24"/>
    </w:rPr>
  </w:style>
  <w:style w:type="character" w:styleId="slostrany">
    <w:name w:val="page number"/>
    <w:basedOn w:val="Predvolenpsmoodseku"/>
    <w:uiPriority w:val="99"/>
    <w:rsid w:val="003A2FC2"/>
    <w:rPr>
      <w:rFonts w:cs="Times New Roman"/>
    </w:rPr>
  </w:style>
  <w:style w:type="paragraph" w:styleId="Obsah2">
    <w:name w:val="toc 2"/>
    <w:basedOn w:val="Normlny"/>
    <w:next w:val="Normlny"/>
    <w:autoRedefine/>
    <w:uiPriority w:val="39"/>
    <w:rsid w:val="003A2FC2"/>
    <w:pPr>
      <w:spacing w:before="120" w:after="120"/>
      <w:jc w:val="left"/>
    </w:pPr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rsid w:val="003A2FC2"/>
    <w:rPr>
      <w:rFonts w:cs="Times New Roman"/>
      <w:color w:val="0000FF"/>
      <w:u w:val="single"/>
    </w:rPr>
  </w:style>
  <w:style w:type="paragraph" w:styleId="Textpoznmkypodiarou">
    <w:name w:val="footnote text"/>
    <w:aliases w:val="FNT ISO"/>
    <w:basedOn w:val="Normlny"/>
    <w:link w:val="TextpoznmkypodiarouChar"/>
    <w:uiPriority w:val="99"/>
    <w:semiHidden/>
    <w:rsid w:val="003A2FC2"/>
    <w:pPr>
      <w:jc w:val="left"/>
    </w:pPr>
    <w:rPr>
      <w:color w:val="auto"/>
      <w:sz w:val="20"/>
      <w:szCs w:val="20"/>
      <w:lang w:eastAsia="en-US"/>
    </w:rPr>
  </w:style>
  <w:style w:type="character" w:customStyle="1" w:styleId="TextpoznmkypodiarouChar">
    <w:name w:val="Text poznámky pod čiarou Char"/>
    <w:aliases w:val="FNT ISO Char"/>
    <w:basedOn w:val="Predvolenpsmoodseku"/>
    <w:link w:val="Textpoznmkypodiarou"/>
    <w:uiPriority w:val="99"/>
    <w:semiHidden/>
    <w:locked/>
    <w:rsid w:val="00CF460E"/>
    <w:rPr>
      <w:rFonts w:cs="Times New Roman"/>
      <w:lang w:eastAsia="en-US"/>
    </w:rPr>
  </w:style>
  <w:style w:type="paragraph" w:styleId="Normlnywebov">
    <w:name w:val="Normal (Web)"/>
    <w:basedOn w:val="Normlny"/>
    <w:uiPriority w:val="99"/>
    <w:rsid w:val="00CF460E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Arial Unicode MS" w:eastAsia="Arial Unicode MS" w:cs="Arial Unicode MS"/>
      <w:color w:val="auto"/>
      <w:lang w:val="cs-CZ" w:eastAsia="cs-CZ"/>
    </w:rPr>
  </w:style>
  <w:style w:type="paragraph" w:customStyle="1" w:styleId="priloha">
    <w:name w:val="priloha"/>
    <w:basedOn w:val="Normlny"/>
    <w:uiPriority w:val="99"/>
    <w:rsid w:val="003A2FC2"/>
    <w:pPr>
      <w:numPr>
        <w:numId w:val="3"/>
      </w:numPr>
      <w:spacing w:after="120"/>
      <w:jc w:val="left"/>
    </w:pPr>
  </w:style>
  <w:style w:type="paragraph" w:customStyle="1" w:styleId="text">
    <w:name w:val="text"/>
    <w:basedOn w:val="Normlny"/>
    <w:uiPriority w:val="99"/>
    <w:rsid w:val="003A2FC2"/>
    <w:pPr>
      <w:spacing w:after="120"/>
      <w:ind w:firstLine="510"/>
    </w:pPr>
  </w:style>
  <w:style w:type="character" w:styleId="Odkaznapoznmkupodiarou">
    <w:name w:val="footnote reference"/>
    <w:aliases w:val="FRef ISO"/>
    <w:basedOn w:val="Predvolenpsmoodseku"/>
    <w:uiPriority w:val="99"/>
    <w:semiHidden/>
    <w:rsid w:val="003A2FC2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rsid w:val="003A2FC2"/>
    <w:rPr>
      <w:color w:val="auto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3A2FC2"/>
    <w:rPr>
      <w:rFonts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rsid w:val="003A2FC2"/>
    <w:rPr>
      <w:rFonts w:cs="Times New Roman"/>
      <w:color w:val="800080"/>
      <w:u w:val="single"/>
    </w:rPr>
  </w:style>
  <w:style w:type="character" w:styleId="Siln">
    <w:name w:val="Strong"/>
    <w:basedOn w:val="Predvolenpsmoodseku"/>
    <w:uiPriority w:val="99"/>
    <w:qFormat/>
    <w:rsid w:val="00CF460E"/>
    <w:rPr>
      <w:rFonts w:cs="Times New Roman"/>
      <w:b/>
      <w:bCs/>
    </w:rPr>
  </w:style>
  <w:style w:type="paragraph" w:styleId="Odsekzoznamu">
    <w:name w:val="List Paragraph"/>
    <w:basedOn w:val="Normlny"/>
    <w:uiPriority w:val="99"/>
    <w:qFormat/>
    <w:rsid w:val="004767B5"/>
    <w:pPr>
      <w:autoSpaceDE w:val="0"/>
      <w:autoSpaceDN w:val="0"/>
      <w:adjustRightInd w:val="0"/>
      <w:ind w:left="720"/>
      <w:jc w:val="left"/>
    </w:pPr>
    <w:rPr>
      <w:color w:val="auto"/>
      <w:sz w:val="20"/>
      <w:szCs w:val="20"/>
    </w:rPr>
  </w:style>
  <w:style w:type="paragraph" w:styleId="Revzia">
    <w:name w:val="Revision"/>
    <w:hidden/>
    <w:uiPriority w:val="99"/>
    <w:semiHidden/>
    <w:rsid w:val="007963AB"/>
    <w:pPr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CDB87-97F7-447C-87D0-C73C96BB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školstva Slovenskej republiky</vt:lpstr>
    </vt:vector>
  </TitlesOfParts>
  <Company>Lenovo</Company>
  <LinksUpToDate>false</LinksUpToDate>
  <CharactersWithSpaces>14053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školstva Slovenskej republiky</dc:title>
  <dc:creator>hornak</dc:creator>
  <cp:lastModifiedBy>Struhar</cp:lastModifiedBy>
  <cp:revision>2</cp:revision>
  <cp:lastPrinted>2011-09-05T10:56:00Z</cp:lastPrinted>
  <dcterms:created xsi:type="dcterms:W3CDTF">2017-06-26T12:08:00Z</dcterms:created>
  <dcterms:modified xsi:type="dcterms:W3CDTF">2017-06-26T12:08:00Z</dcterms:modified>
</cp:coreProperties>
</file>